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AB" w:rsidRDefault="00194C42" w:rsidP="00D963AB">
      <w:pPr>
        <w:spacing w:after="49" w:line="240" w:lineRule="auto"/>
        <w:ind w:left="0" w:firstLine="0"/>
        <w:jc w:val="left"/>
        <w:rPr>
          <w:sz w:val="28"/>
          <w:szCs w:val="28"/>
        </w:rPr>
      </w:pPr>
      <w:r w:rsidRPr="00194C42">
        <w:rPr>
          <w:noProof/>
          <w:sz w:val="28"/>
          <w:szCs w:val="28"/>
        </w:rPr>
        <w:drawing>
          <wp:inline distT="0" distB="0" distL="0" distR="0">
            <wp:extent cx="5939790" cy="8474409"/>
            <wp:effectExtent l="0" t="0" r="3810" b="3175"/>
            <wp:docPr id="1" name="Рисунок 1" descr="F:\самошкина\CCI110920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шкина\CCI11092022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CDD" w:rsidRPr="00B34CDD" w:rsidRDefault="00B34CDD" w:rsidP="00D963AB">
      <w:pPr>
        <w:spacing w:after="49" w:line="240" w:lineRule="auto"/>
        <w:ind w:left="0" w:firstLine="0"/>
        <w:jc w:val="center"/>
        <w:rPr>
          <w:sz w:val="28"/>
          <w:szCs w:val="28"/>
        </w:rPr>
      </w:pPr>
      <w:r w:rsidRPr="00B34CDD">
        <w:rPr>
          <w:b/>
          <w:sz w:val="28"/>
          <w:szCs w:val="28"/>
        </w:rPr>
        <w:t>Требования к результатам освоения программы</w:t>
      </w:r>
    </w:p>
    <w:p w:rsidR="00B34CDD" w:rsidRPr="00B34CDD" w:rsidRDefault="00B34CDD" w:rsidP="00D963AB">
      <w:pPr>
        <w:spacing w:after="46" w:line="235" w:lineRule="auto"/>
        <w:ind w:left="715" w:right="2706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В результате изучения биологии ученик должен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  <w:r w:rsidRPr="00B34CDD">
        <w:rPr>
          <w:b/>
          <w:sz w:val="28"/>
          <w:szCs w:val="28"/>
        </w:rPr>
        <w:t>знать/понимать</w:t>
      </w:r>
    </w:p>
    <w:p w:rsidR="00B34CDD" w:rsidRPr="00B34CDD" w:rsidRDefault="00B34CDD" w:rsidP="00B34CDD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lastRenderedPageBreak/>
        <w:t>признаки биологических объектов</w:t>
      </w:r>
      <w:r w:rsidRPr="00B34CDD">
        <w:rPr>
          <w:sz w:val="28"/>
          <w:szCs w:val="28"/>
        </w:rPr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</w:p>
    <w:p w:rsidR="00B34CDD" w:rsidRPr="00B34CDD" w:rsidRDefault="00B34CDD" w:rsidP="00B34CDD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сущность биологических процессов</w:t>
      </w:r>
      <w:r w:rsidRPr="00B34CDD">
        <w:rPr>
          <w:sz w:val="28"/>
          <w:szCs w:val="28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</w:p>
    <w:p w:rsidR="00B34CDD" w:rsidRPr="00B34CDD" w:rsidRDefault="00B34CDD" w:rsidP="00B34CDD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 xml:space="preserve">объяснять: </w:t>
      </w:r>
      <w:r w:rsidRPr="00B34CDD">
        <w:rPr>
          <w:sz w:val="28"/>
          <w:szCs w:val="28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</w:p>
    <w:p w:rsidR="00B34CDD" w:rsidRPr="00B34CDD" w:rsidRDefault="00B34CDD" w:rsidP="00B34CDD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 xml:space="preserve">изучать  биологические объекты и процессы: </w:t>
      </w:r>
      <w:r w:rsidRPr="00B34CDD">
        <w:rPr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</w:p>
    <w:p w:rsidR="00B34CDD" w:rsidRPr="00B34CDD" w:rsidRDefault="00B34CDD" w:rsidP="00B34CDD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распознавать и описывать:</w:t>
      </w:r>
      <w:r w:rsidRPr="00B34CDD">
        <w:rPr>
          <w:sz w:val="28"/>
          <w:szCs w:val="28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</w:p>
    <w:p w:rsidR="00B34CDD" w:rsidRPr="00B34CDD" w:rsidRDefault="00B34CDD" w:rsidP="00B34CDD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выявлять</w:t>
      </w:r>
      <w:r w:rsidRPr="00B34CDD">
        <w:rPr>
          <w:sz w:val="28"/>
          <w:szCs w:val="28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</w:p>
    <w:p w:rsidR="00B34CDD" w:rsidRPr="00B34CDD" w:rsidRDefault="00B34CDD" w:rsidP="00B34CDD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сравнивать</w:t>
      </w:r>
      <w:r w:rsidRPr="00B34CDD">
        <w:rPr>
          <w:sz w:val="28"/>
          <w:szCs w:val="28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</w:p>
    <w:p w:rsidR="00B34CDD" w:rsidRPr="00B34CDD" w:rsidRDefault="00B34CDD" w:rsidP="00B34CDD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определять</w:t>
      </w:r>
      <w:r w:rsidRPr="00B34CDD">
        <w:rPr>
          <w:sz w:val="28"/>
          <w:szCs w:val="28"/>
        </w:rPr>
        <w:t xml:space="preserve"> принадлежность биологических объектов к определенной систематической группе (классификация);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</w:p>
    <w:p w:rsidR="00B34CDD" w:rsidRPr="00B34CDD" w:rsidRDefault="00B34CDD" w:rsidP="00B34CDD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анализировать и оценивать</w:t>
      </w:r>
      <w:r w:rsidRPr="00B34CDD">
        <w:rPr>
          <w:sz w:val="28"/>
          <w:szCs w:val="28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</w:p>
    <w:p w:rsidR="00B34CDD" w:rsidRPr="00B34CDD" w:rsidRDefault="00B34CDD" w:rsidP="00B34CDD">
      <w:pPr>
        <w:numPr>
          <w:ilvl w:val="0"/>
          <w:numId w:val="1"/>
        </w:numPr>
        <w:ind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lastRenderedPageBreak/>
        <w:t>проводить самостоятельный поиск биологической информации:</w:t>
      </w:r>
      <w:r w:rsidRPr="00B34CDD">
        <w:rPr>
          <w:sz w:val="28"/>
          <w:szCs w:val="2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</w:p>
    <w:p w:rsidR="00B34CDD" w:rsidRPr="00B34CDD" w:rsidRDefault="00B34CDD" w:rsidP="00B34CDD">
      <w:pPr>
        <w:pStyle w:val="1"/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B34CDD">
        <w:rPr>
          <w:b w:val="0"/>
          <w:sz w:val="28"/>
          <w:szCs w:val="28"/>
        </w:rPr>
        <w:t>для:</w:t>
      </w:r>
      <w:r w:rsidRPr="00B34CDD">
        <w:rPr>
          <w:rFonts w:ascii="Calibri" w:eastAsia="Calibri" w:hAnsi="Calibri" w:cs="Calibri"/>
          <w:b w:val="0"/>
          <w:sz w:val="28"/>
          <w:szCs w:val="28"/>
        </w:rPr>
        <w:t xml:space="preserve"> </w:t>
      </w:r>
    </w:p>
    <w:p w:rsidR="00B34CDD" w:rsidRPr="00B34CDD" w:rsidRDefault="00B34CDD" w:rsidP="00867ACE">
      <w:pPr>
        <w:spacing w:after="45" w:line="240" w:lineRule="auto"/>
        <w:ind w:left="0" w:right="2" w:firstLine="0"/>
        <w:rPr>
          <w:sz w:val="28"/>
          <w:szCs w:val="28"/>
        </w:rPr>
      </w:pPr>
      <w:r w:rsidRPr="00B34CDD">
        <w:rPr>
          <w:sz w:val="28"/>
          <w:szCs w:val="28"/>
        </w:rPr>
        <w:t>соблюдения мер профилактики заболеваний, вызываемых растениями,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  <w:r w:rsidRPr="00B34CDD">
        <w:rPr>
          <w:sz w:val="28"/>
          <w:szCs w:val="28"/>
        </w:rPr>
        <w:t xml:space="preserve">оказания первой помощи при отравлении ядовитыми грибами, растениями, укусах животных;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t>при простудных заболеваниях, ожогах, обморожениях, травмах, спасении утопающего;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  <w:r w:rsidRPr="00B34CDD">
        <w:rPr>
          <w:sz w:val="28"/>
          <w:szCs w:val="28"/>
        </w:rPr>
        <w:t>рациональной организации труда и отдыха, соблюдения правил поведения в окружающей среде;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  <w:r w:rsidRPr="00B34CDD">
        <w:rPr>
          <w:sz w:val="28"/>
          <w:szCs w:val="28"/>
        </w:rPr>
        <w:t>выращивания и размножения культурных растений и домашних животных, ухода за ними;</w:t>
      </w:r>
      <w:r w:rsidRPr="00B34CDD">
        <w:rPr>
          <w:rFonts w:ascii="Calibri" w:eastAsia="Calibri" w:hAnsi="Calibri" w:cs="Calibri"/>
          <w:sz w:val="28"/>
          <w:szCs w:val="28"/>
        </w:rPr>
        <w:t xml:space="preserve"> </w:t>
      </w:r>
      <w:r w:rsidRPr="00B34CDD">
        <w:rPr>
          <w:sz w:val="28"/>
          <w:szCs w:val="28"/>
        </w:rPr>
        <w:t xml:space="preserve">проведения наблюдений за состоянием собственного организма. </w:t>
      </w:r>
    </w:p>
    <w:p w:rsidR="00B34CDD" w:rsidRPr="00B34CDD" w:rsidRDefault="00B34CDD" w:rsidP="00B34CDD">
      <w:pPr>
        <w:spacing w:after="54" w:line="240" w:lineRule="auto"/>
        <w:ind w:left="720" w:firstLine="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 </w:t>
      </w:r>
    </w:p>
    <w:p w:rsidR="00B34CDD" w:rsidRPr="00B34CDD" w:rsidRDefault="00B34CDD" w:rsidP="00867ACE">
      <w:pPr>
        <w:pStyle w:val="1"/>
        <w:jc w:val="center"/>
        <w:rPr>
          <w:sz w:val="28"/>
          <w:szCs w:val="28"/>
        </w:rPr>
      </w:pPr>
      <w:r w:rsidRPr="00B34CDD">
        <w:rPr>
          <w:sz w:val="28"/>
          <w:szCs w:val="28"/>
        </w:rPr>
        <w:t>Рабочая программа направлена на достижение следующих результатов: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b/>
          <w:sz w:val="28"/>
          <w:szCs w:val="28"/>
        </w:rPr>
        <w:t>1.Личностными результатами</w:t>
      </w:r>
      <w:r>
        <w:rPr>
          <w:sz w:val="28"/>
          <w:szCs w:val="28"/>
        </w:rPr>
        <w:t xml:space="preserve"> изучения предмета «</w:t>
      </w:r>
      <w:r w:rsidRPr="00B34CDD">
        <w:rPr>
          <w:sz w:val="28"/>
          <w:szCs w:val="28"/>
        </w:rPr>
        <w:t xml:space="preserve">Биология» являются следующие умения: </w:t>
      </w:r>
    </w:p>
    <w:p w:rsidR="00B34CDD" w:rsidRPr="00B34CDD" w:rsidRDefault="00B34CDD" w:rsidP="00B34CDD">
      <w:pPr>
        <w:numPr>
          <w:ilvl w:val="0"/>
          <w:numId w:val="2"/>
        </w:numPr>
        <w:ind w:hanging="139"/>
        <w:rPr>
          <w:sz w:val="28"/>
          <w:szCs w:val="28"/>
        </w:rPr>
      </w:pPr>
      <w:r w:rsidRPr="00B34CDD">
        <w:rPr>
          <w:sz w:val="28"/>
          <w:szCs w:val="28"/>
        </w:rPr>
        <w:t xml:space="preserve">осознание  единства живой природы на основе знаний о  клеточном строении организмов.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t xml:space="preserve">-формирование понимания ценности здорового и безопасного образа жизни;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t xml:space="preserve"> -формированние познавательных интересов и мотивов, направленных на изучение живой природы; осознание уникальности животных, представление о многообразии мира животных.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t xml:space="preserve">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B34CDD" w:rsidRPr="00B34CDD" w:rsidRDefault="00B34CDD" w:rsidP="00B34CDD">
      <w:pPr>
        <w:numPr>
          <w:ilvl w:val="0"/>
          <w:numId w:val="2"/>
        </w:numPr>
        <w:ind w:hanging="139"/>
        <w:rPr>
          <w:sz w:val="28"/>
          <w:szCs w:val="28"/>
        </w:rPr>
      </w:pPr>
      <w:r w:rsidRPr="00B34CDD">
        <w:rPr>
          <w:sz w:val="28"/>
          <w:szCs w:val="28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 </w:t>
      </w:r>
    </w:p>
    <w:p w:rsidR="00B34CDD" w:rsidRPr="00B34CDD" w:rsidRDefault="00B34CDD" w:rsidP="00B34CDD">
      <w:pPr>
        <w:numPr>
          <w:ilvl w:val="0"/>
          <w:numId w:val="2"/>
        </w:numPr>
        <w:ind w:hanging="139"/>
        <w:rPr>
          <w:sz w:val="28"/>
          <w:szCs w:val="28"/>
        </w:rPr>
      </w:pPr>
      <w:r w:rsidRPr="00B34CDD">
        <w:rPr>
          <w:sz w:val="28"/>
          <w:szCs w:val="28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B34CDD" w:rsidRPr="00B34CDD" w:rsidRDefault="00B34CDD" w:rsidP="00B34CDD">
      <w:pPr>
        <w:numPr>
          <w:ilvl w:val="0"/>
          <w:numId w:val="2"/>
        </w:numPr>
        <w:spacing w:after="45"/>
        <w:ind w:hanging="139"/>
        <w:rPr>
          <w:sz w:val="28"/>
          <w:szCs w:val="28"/>
        </w:rPr>
      </w:pPr>
      <w:r w:rsidRPr="00B34CDD">
        <w:rPr>
          <w:sz w:val="28"/>
          <w:szCs w:val="28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 , общественно полезной, учебноисследовательской, творческой и других видов деятельности </w:t>
      </w:r>
    </w:p>
    <w:p w:rsidR="00B34CDD" w:rsidRPr="00B34CDD" w:rsidRDefault="00B34CDD" w:rsidP="00B34CDD">
      <w:pPr>
        <w:numPr>
          <w:ilvl w:val="0"/>
          <w:numId w:val="2"/>
        </w:numPr>
        <w:ind w:hanging="139"/>
        <w:rPr>
          <w:sz w:val="28"/>
          <w:szCs w:val="28"/>
        </w:rPr>
      </w:pPr>
      <w:r w:rsidRPr="00B34CDD">
        <w:rPr>
          <w:sz w:val="28"/>
          <w:szCs w:val="28"/>
        </w:rPr>
        <w:t xml:space="preserve">формирование экологической культуры на основе признания ценности жизни во всех еѐ проявлениях и необходимости ответственного , бережного отношения к окружающей среде. </w:t>
      </w:r>
    </w:p>
    <w:p w:rsidR="00B34CDD" w:rsidRPr="00B34CDD" w:rsidRDefault="00B34CDD" w:rsidP="00B34CDD">
      <w:pPr>
        <w:spacing w:after="54" w:line="240" w:lineRule="auto"/>
        <w:ind w:left="0" w:firstLine="0"/>
        <w:jc w:val="left"/>
        <w:rPr>
          <w:b/>
          <w:sz w:val="28"/>
          <w:szCs w:val="28"/>
        </w:rPr>
      </w:pPr>
      <w:r w:rsidRPr="00B34CDD">
        <w:rPr>
          <w:b/>
          <w:sz w:val="28"/>
          <w:szCs w:val="28"/>
        </w:rPr>
        <w:t xml:space="preserve"> 2.Метапредметными результатами освоения </w:t>
      </w:r>
    </w:p>
    <w:p w:rsidR="00B34CDD" w:rsidRPr="00B34CDD" w:rsidRDefault="00B34CDD" w:rsidP="00B34CDD">
      <w:pPr>
        <w:spacing w:after="53" w:line="240" w:lineRule="auto"/>
        <w:ind w:left="0" w:firstLine="0"/>
        <w:jc w:val="left"/>
        <w:rPr>
          <w:sz w:val="28"/>
          <w:szCs w:val="28"/>
        </w:rPr>
      </w:pPr>
      <w:r w:rsidRPr="00B34CDD">
        <w:rPr>
          <w:sz w:val="28"/>
          <w:szCs w:val="28"/>
        </w:rPr>
        <w:lastRenderedPageBreak/>
        <w:t xml:space="preserve"> </w:t>
      </w:r>
      <w:r w:rsidRPr="00B34CDD">
        <w:rPr>
          <w:b/>
          <w:i/>
          <w:sz w:val="28"/>
          <w:szCs w:val="28"/>
        </w:rPr>
        <w:t xml:space="preserve">Регулятивные: УУД: </w:t>
      </w:r>
    </w:p>
    <w:p w:rsidR="00B34CDD" w:rsidRPr="00B34CDD" w:rsidRDefault="00B34CDD" w:rsidP="00B34CDD">
      <w:pPr>
        <w:numPr>
          <w:ilvl w:val="0"/>
          <w:numId w:val="3"/>
        </w:numPr>
        <w:spacing w:after="45"/>
        <w:ind w:right="-15" w:hanging="1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работы,  классифицировать, распределять животных по типам, классам, отрядам, семействам в зависимости от их общих признаков. </w:t>
      </w:r>
    </w:p>
    <w:p w:rsidR="00B34CDD" w:rsidRPr="00B34CDD" w:rsidRDefault="00B34CDD" w:rsidP="00B34CDD">
      <w:pPr>
        <w:numPr>
          <w:ilvl w:val="0"/>
          <w:numId w:val="3"/>
        </w:numPr>
        <w:spacing w:after="45"/>
        <w:ind w:right="-15" w:hanging="1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 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B34CDD" w:rsidRPr="00B34CDD" w:rsidRDefault="00B34CDD" w:rsidP="00B34CDD">
      <w:pPr>
        <w:spacing w:after="53" w:line="240" w:lineRule="auto"/>
        <w:ind w:left="0" w:firstLine="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 </w:t>
      </w:r>
      <w:r w:rsidRPr="00B34CDD">
        <w:rPr>
          <w:b/>
          <w:i/>
          <w:sz w:val="28"/>
          <w:szCs w:val="28"/>
        </w:rPr>
        <w:t xml:space="preserve">Личностные УУД: </w:t>
      </w:r>
    </w:p>
    <w:p w:rsidR="00B34CDD" w:rsidRPr="00B34CDD" w:rsidRDefault="00B34CDD" w:rsidP="00B34CDD">
      <w:pPr>
        <w:numPr>
          <w:ilvl w:val="0"/>
          <w:numId w:val="3"/>
        </w:numPr>
        <w:ind w:right="-15" w:hanging="1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способность выбирать целевые и смысловые установки в своих действиях и поступках по отношению к живой природе, эстетическое восприятие живых организмов. </w:t>
      </w:r>
    </w:p>
    <w:p w:rsidR="00B34CDD" w:rsidRPr="00B34CDD" w:rsidRDefault="00B34CDD" w:rsidP="00B34CDD">
      <w:pPr>
        <w:spacing w:after="45"/>
        <w:ind w:right="-15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-умение самостоятельно определять цели своего обучения, ставить и формировать для себя новые задачи в учѐбе и познавательной деятельности, развивать мотивы и интересы своей познавательной деятельности;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t xml:space="preserve">-применение полученных знаний в практической деятельности.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t xml:space="preserve">-способность выбирать целевые и смысловые установки в своих действиях и поступках по отношению к живой природе и своему здоровью. </w:t>
      </w:r>
    </w:p>
    <w:p w:rsidR="00B34CDD" w:rsidRPr="00B34CDD" w:rsidRDefault="00B34CDD" w:rsidP="00B34CDD">
      <w:pPr>
        <w:spacing w:after="54" w:line="240" w:lineRule="auto"/>
        <w:ind w:left="0" w:firstLine="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 </w:t>
      </w:r>
      <w:r w:rsidRPr="00B34CDD">
        <w:rPr>
          <w:b/>
          <w:i/>
          <w:sz w:val="28"/>
          <w:szCs w:val="28"/>
        </w:rPr>
        <w:t xml:space="preserve">Коммуникативные УУД: </w:t>
      </w:r>
    </w:p>
    <w:p w:rsidR="00B34CDD" w:rsidRPr="00B34CDD" w:rsidRDefault="00B34CDD" w:rsidP="00B34CDD">
      <w:pPr>
        <w:numPr>
          <w:ilvl w:val="0"/>
          <w:numId w:val="3"/>
        </w:numPr>
        <w:spacing w:after="45"/>
        <w:ind w:right="-15" w:hanging="1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 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учѐта интересов. Формировать , аргументировать и отстаивать свою точку зрения. </w:t>
      </w:r>
    </w:p>
    <w:p w:rsidR="00B34CDD" w:rsidRPr="00B34CDD" w:rsidRDefault="00B34CDD" w:rsidP="00B34CDD">
      <w:pPr>
        <w:spacing w:after="53" w:line="240" w:lineRule="auto"/>
        <w:ind w:left="0" w:firstLine="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 </w:t>
      </w:r>
      <w:r w:rsidRPr="00B34CDD">
        <w:rPr>
          <w:b/>
          <w:i/>
          <w:sz w:val="28"/>
          <w:szCs w:val="28"/>
        </w:rPr>
        <w:t xml:space="preserve">Познавательные УУД: </w:t>
      </w:r>
    </w:p>
    <w:p w:rsidR="00B34CDD" w:rsidRPr="00B34CDD" w:rsidRDefault="00B34CDD" w:rsidP="00B34CDD">
      <w:pPr>
        <w:numPr>
          <w:ilvl w:val="0"/>
          <w:numId w:val="3"/>
        </w:numPr>
        <w:spacing w:after="45"/>
        <w:ind w:right="-15" w:hanging="1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 </w:t>
      </w:r>
    </w:p>
    <w:p w:rsidR="00B34CDD" w:rsidRPr="00B34CDD" w:rsidRDefault="00B34CDD" w:rsidP="00B34CDD">
      <w:pPr>
        <w:numPr>
          <w:ilvl w:val="0"/>
          <w:numId w:val="3"/>
        </w:numPr>
        <w:ind w:right="-15" w:hanging="1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умение создавать , применять и преобразовывать знаки и символы, модели  и схемы для решения учебных и познавательных задач </w:t>
      </w:r>
    </w:p>
    <w:p w:rsidR="00B34CDD" w:rsidRPr="00B34CDD" w:rsidRDefault="00B34CDD" w:rsidP="00B34CDD">
      <w:pPr>
        <w:numPr>
          <w:ilvl w:val="0"/>
          <w:numId w:val="3"/>
        </w:numPr>
        <w:spacing w:after="45"/>
        <w:ind w:right="-15" w:hanging="10"/>
        <w:jc w:val="left"/>
        <w:rPr>
          <w:sz w:val="28"/>
          <w:szCs w:val="28"/>
        </w:rPr>
      </w:pPr>
      <w:r w:rsidRPr="00B34CDD">
        <w:rPr>
          <w:sz w:val="28"/>
          <w:szCs w:val="28"/>
        </w:rPr>
        <w:lastRenderedPageBreak/>
        <w:t xml:space="preserve">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справочниках.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t xml:space="preserve">-проводить сравнение биологических объектов и выделять их существенные признаки, умение выбирать наиболее эффективные способы решения поставленных задач. </w:t>
      </w:r>
    </w:p>
    <w:p w:rsidR="00B34CDD" w:rsidRPr="00B34CDD" w:rsidRDefault="00B34CDD" w:rsidP="00B34CDD">
      <w:pPr>
        <w:spacing w:line="240" w:lineRule="auto"/>
        <w:ind w:left="0" w:firstLine="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 </w:t>
      </w:r>
      <w:r w:rsidRPr="00B34CDD">
        <w:rPr>
          <w:b/>
          <w:sz w:val="28"/>
          <w:szCs w:val="28"/>
        </w:rPr>
        <w:t>3.Предметными результатами</w:t>
      </w:r>
      <w:r w:rsidRPr="00B34CDD">
        <w:rPr>
          <w:sz w:val="28"/>
          <w:szCs w:val="28"/>
        </w:rPr>
        <w:t xml:space="preserve"> освоения выпускниками основной школы программы по биологии являются: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t xml:space="preserve">-усвоение системы научных знаний о живой природе и закономерностях еѐ развития для формирования современных представлений о естественнонаучной картине мира;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t xml:space="preserve">-формирование первоначальных систематизированных представлений о биологических объектах , процессах, явлениях;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t xml:space="preserve"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B34CDD" w:rsidRPr="00B34CDD" w:rsidRDefault="00B34CDD" w:rsidP="00B34CDD">
      <w:pPr>
        <w:spacing w:after="45"/>
        <w:ind w:right="-15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-объяснение роли биологии в практической деятельности людей; места и роли человека в природе; родства, общности происхождения и эволюции 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биосферы. </w:t>
      </w:r>
    </w:p>
    <w:p w:rsidR="00B34CDD" w:rsidRPr="00B34CDD" w:rsidRDefault="00B34CDD" w:rsidP="00B34CDD">
      <w:pPr>
        <w:spacing w:after="45"/>
        <w:ind w:right="-15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-описывать особенности внешнего и внутреннего строения животных, места их обитания, различать на рисунках и таблицах  основные части тела  и системы органов животных. -демонстрировать знания основных принципов классификации животных. </w:t>
      </w:r>
    </w:p>
    <w:p w:rsidR="00B34CDD" w:rsidRPr="00B34CDD" w:rsidRDefault="00B34CDD" w:rsidP="00867ACE">
      <w:pPr>
        <w:spacing w:after="46" w:line="240" w:lineRule="auto"/>
        <w:ind w:left="0" w:firstLine="0"/>
        <w:jc w:val="left"/>
        <w:rPr>
          <w:sz w:val="28"/>
          <w:szCs w:val="28"/>
        </w:rPr>
      </w:pPr>
    </w:p>
    <w:p w:rsidR="00B34CDD" w:rsidRPr="00B34CDD" w:rsidRDefault="00B34CDD" w:rsidP="00B34CDD">
      <w:pPr>
        <w:spacing w:after="45" w:line="240" w:lineRule="auto"/>
        <w:ind w:left="10" w:right="-15"/>
        <w:jc w:val="center"/>
        <w:rPr>
          <w:sz w:val="28"/>
          <w:szCs w:val="28"/>
        </w:rPr>
      </w:pPr>
      <w:r w:rsidRPr="00B34CDD">
        <w:rPr>
          <w:b/>
          <w:sz w:val="28"/>
          <w:szCs w:val="28"/>
        </w:rPr>
        <w:t>Основное содержание программы</w:t>
      </w:r>
      <w:r w:rsidRPr="00B34CDD">
        <w:rPr>
          <w:sz w:val="28"/>
          <w:szCs w:val="28"/>
        </w:rPr>
        <w:t xml:space="preserve"> </w:t>
      </w:r>
    </w:p>
    <w:p w:rsidR="00B34CDD" w:rsidRPr="00B34CDD" w:rsidRDefault="00B34CDD" w:rsidP="00B34CDD">
      <w:pPr>
        <w:spacing w:after="45" w:line="240" w:lineRule="auto"/>
        <w:ind w:left="1426" w:right="-15" w:firstLine="698"/>
        <w:jc w:val="left"/>
        <w:rPr>
          <w:sz w:val="28"/>
          <w:szCs w:val="28"/>
        </w:rPr>
      </w:pPr>
      <w:r w:rsidRPr="00B34CDD">
        <w:rPr>
          <w:b/>
          <w:sz w:val="28"/>
          <w:szCs w:val="28"/>
        </w:rPr>
        <w:t>Тема 1. Ведение (1 час).</w:t>
      </w:r>
    </w:p>
    <w:p w:rsidR="00B34CDD" w:rsidRPr="00B34CDD" w:rsidRDefault="00B34CDD" w:rsidP="00B34CDD">
      <w:pPr>
        <w:spacing w:after="45" w:line="240" w:lineRule="auto"/>
        <w:ind w:left="1416" w:right="-15" w:firstLine="708"/>
        <w:rPr>
          <w:sz w:val="28"/>
          <w:szCs w:val="28"/>
        </w:rPr>
      </w:pPr>
      <w:r w:rsidRPr="00B34CDD">
        <w:rPr>
          <w:b/>
          <w:sz w:val="28"/>
          <w:szCs w:val="28"/>
        </w:rPr>
        <w:t xml:space="preserve">Тема 2. Общие сведения о мире животных (4 часа)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Зоология – наука о царстве Животные. Отличие животных от растений. Многообразие животных, их распространение. Дикие и домашние животные.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>Среды жизни и места обитания животных. Взаимосвязи животных в природе. Животные растительноядные, хищные, падалееды,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</w:t>
      </w:r>
      <w:r w:rsidRPr="00B34CDD">
        <w:rPr>
          <w:b/>
          <w:sz w:val="28"/>
          <w:szCs w:val="28"/>
        </w:rPr>
        <w:t xml:space="preserve"> </w:t>
      </w:r>
    </w:p>
    <w:p w:rsidR="00B34CDD" w:rsidRPr="00B34CDD" w:rsidRDefault="00B34CDD" w:rsidP="00B34CDD">
      <w:pPr>
        <w:spacing w:after="45" w:line="240" w:lineRule="auto"/>
        <w:ind w:left="1426" w:right="-15" w:firstLine="698"/>
        <w:rPr>
          <w:sz w:val="28"/>
          <w:szCs w:val="28"/>
        </w:rPr>
      </w:pPr>
      <w:r w:rsidRPr="00B34CDD">
        <w:rPr>
          <w:b/>
          <w:sz w:val="28"/>
          <w:szCs w:val="28"/>
        </w:rPr>
        <w:t>Тема 3. Строение тела животных (3 часа)</w:t>
      </w:r>
      <w:r w:rsidRPr="00B34CDD">
        <w:rPr>
          <w:b/>
          <w:i/>
          <w:sz w:val="28"/>
          <w:szCs w:val="28"/>
        </w:rPr>
        <w:t xml:space="preserve">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  <w:r w:rsidRPr="00B34CDD">
        <w:rPr>
          <w:b/>
          <w:sz w:val="28"/>
          <w:szCs w:val="28"/>
        </w:rPr>
        <w:t xml:space="preserve"> </w:t>
      </w:r>
    </w:p>
    <w:p w:rsidR="00B34CDD" w:rsidRPr="00B34CDD" w:rsidRDefault="00B34CDD" w:rsidP="00B34CDD">
      <w:pPr>
        <w:spacing w:after="45" w:line="240" w:lineRule="auto"/>
        <w:ind w:left="1426" w:right="-15" w:firstLine="698"/>
        <w:rPr>
          <w:sz w:val="28"/>
          <w:szCs w:val="28"/>
        </w:rPr>
      </w:pPr>
      <w:r w:rsidRPr="00B34CDD">
        <w:rPr>
          <w:b/>
          <w:sz w:val="28"/>
          <w:szCs w:val="28"/>
        </w:rPr>
        <w:t xml:space="preserve">Тема 4. Подцарство Простейшие (4 часа)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lastRenderedPageBreak/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sz w:val="28"/>
          <w:szCs w:val="28"/>
        </w:rPr>
        <w:t xml:space="preserve">Саркодовые. </w:t>
      </w:r>
      <w:r w:rsidRPr="00B34CDD">
        <w:rPr>
          <w:sz w:val="28"/>
          <w:szCs w:val="28"/>
        </w:rPr>
        <w:t xml:space="preserve">Обыкновенная амеба как организм. Внешний вид и внутреннее строение (цитоплазма, ядро, вакуоли).. </w:t>
      </w:r>
    </w:p>
    <w:p w:rsidR="00B34CDD" w:rsidRPr="00B34CDD" w:rsidRDefault="00B34CDD" w:rsidP="00B34CDD">
      <w:pPr>
        <w:ind w:left="730"/>
        <w:rPr>
          <w:sz w:val="28"/>
          <w:szCs w:val="28"/>
        </w:rPr>
      </w:pPr>
      <w:r w:rsidRPr="00B34CDD">
        <w:rPr>
          <w:b/>
          <w:sz w:val="28"/>
          <w:szCs w:val="28"/>
        </w:rPr>
        <w:t>Жгутиконосцы.</w:t>
      </w:r>
      <w:r w:rsidRPr="00B34CDD">
        <w:rPr>
          <w:sz w:val="28"/>
          <w:szCs w:val="28"/>
        </w:rPr>
        <w:t xml:space="preserve"> Эвглена зеленая как простейшее, сочетающее черты животных и растений.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t xml:space="preserve">Колониальные жгутиковые. 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sz w:val="28"/>
          <w:szCs w:val="28"/>
        </w:rPr>
        <w:t>Инфузории.</w:t>
      </w:r>
      <w:r w:rsidRPr="00B34CDD">
        <w:rPr>
          <w:sz w:val="28"/>
          <w:szCs w:val="28"/>
        </w:rPr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 </w:t>
      </w:r>
    </w:p>
    <w:p w:rsidR="00B34CDD" w:rsidRPr="00B34CDD" w:rsidRDefault="00B34CDD" w:rsidP="00B34CDD">
      <w:pPr>
        <w:ind w:left="730"/>
        <w:rPr>
          <w:sz w:val="28"/>
          <w:szCs w:val="28"/>
        </w:rPr>
      </w:pPr>
      <w:r w:rsidRPr="00B34CDD">
        <w:rPr>
          <w:sz w:val="28"/>
          <w:szCs w:val="28"/>
        </w:rPr>
        <w:t xml:space="preserve">Болезнетворные простейшие: дизентерийная амеба, малярийный паразит.  </w:t>
      </w:r>
    </w:p>
    <w:p w:rsidR="00B34CDD" w:rsidRPr="00B34CDD" w:rsidRDefault="00B34CDD" w:rsidP="00B34CDD">
      <w:pPr>
        <w:spacing w:after="46" w:line="235" w:lineRule="auto"/>
        <w:ind w:left="715" w:right="-15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 xml:space="preserve">Лабораторная работа </w:t>
      </w:r>
    </w:p>
    <w:p w:rsidR="00B34CDD" w:rsidRPr="00B34CDD" w:rsidRDefault="00B34CDD" w:rsidP="00B34CDD">
      <w:pPr>
        <w:ind w:left="730"/>
        <w:rPr>
          <w:sz w:val="28"/>
          <w:szCs w:val="28"/>
        </w:rPr>
      </w:pPr>
      <w:r w:rsidRPr="00B34CDD">
        <w:rPr>
          <w:sz w:val="28"/>
          <w:szCs w:val="28"/>
        </w:rPr>
        <w:t>Изучение строения инфузории-туфельки</w:t>
      </w:r>
      <w:r w:rsidRPr="00B34CDD">
        <w:rPr>
          <w:b/>
          <w:sz w:val="28"/>
          <w:szCs w:val="28"/>
        </w:rPr>
        <w:t xml:space="preserve"> </w:t>
      </w:r>
    </w:p>
    <w:p w:rsidR="00867ACE" w:rsidRDefault="00867ACE" w:rsidP="00B34CDD">
      <w:pPr>
        <w:spacing w:after="45" w:line="240" w:lineRule="auto"/>
        <w:ind w:left="10" w:right="-15"/>
        <w:jc w:val="center"/>
        <w:rPr>
          <w:b/>
          <w:sz w:val="28"/>
          <w:szCs w:val="28"/>
        </w:rPr>
      </w:pPr>
    </w:p>
    <w:p w:rsidR="00867ACE" w:rsidRDefault="00867ACE" w:rsidP="00B34CDD">
      <w:pPr>
        <w:spacing w:after="45" w:line="240" w:lineRule="auto"/>
        <w:ind w:left="10" w:right="-15"/>
        <w:jc w:val="center"/>
        <w:rPr>
          <w:b/>
          <w:sz w:val="28"/>
          <w:szCs w:val="28"/>
        </w:rPr>
      </w:pPr>
    </w:p>
    <w:p w:rsidR="00867ACE" w:rsidRDefault="00867ACE" w:rsidP="00B34CDD">
      <w:pPr>
        <w:spacing w:after="45" w:line="240" w:lineRule="auto"/>
        <w:ind w:left="10" w:right="-15"/>
        <w:jc w:val="center"/>
        <w:rPr>
          <w:b/>
          <w:sz w:val="28"/>
          <w:szCs w:val="28"/>
        </w:rPr>
      </w:pPr>
    </w:p>
    <w:p w:rsidR="00B34CDD" w:rsidRPr="00B34CDD" w:rsidRDefault="00B34CDD" w:rsidP="00B34CDD">
      <w:pPr>
        <w:spacing w:after="45" w:line="240" w:lineRule="auto"/>
        <w:ind w:left="10" w:right="-15"/>
        <w:jc w:val="center"/>
        <w:rPr>
          <w:sz w:val="28"/>
          <w:szCs w:val="28"/>
        </w:rPr>
      </w:pPr>
      <w:r w:rsidRPr="00B34CDD">
        <w:rPr>
          <w:b/>
          <w:sz w:val="28"/>
          <w:szCs w:val="28"/>
        </w:rPr>
        <w:t>Тема 5. Подцарство Многоклеточные животные.</w:t>
      </w:r>
    </w:p>
    <w:p w:rsidR="00B34CDD" w:rsidRPr="00B34CDD" w:rsidRDefault="00B34CDD" w:rsidP="00B34CDD">
      <w:pPr>
        <w:spacing w:after="45" w:line="240" w:lineRule="auto"/>
        <w:ind w:left="10" w:right="-15"/>
        <w:jc w:val="center"/>
        <w:rPr>
          <w:sz w:val="28"/>
          <w:szCs w:val="28"/>
        </w:rPr>
      </w:pPr>
      <w:r w:rsidRPr="00B34CDD">
        <w:rPr>
          <w:b/>
          <w:sz w:val="28"/>
          <w:szCs w:val="28"/>
        </w:rPr>
        <w:t xml:space="preserve">Тип кишечнополостные (2 часа)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Общая характеристика типа кишечнополостных. Пресноводная гидра. Внешний вид и поведение. Внутреннее строение. Двухслойность. Экто- и энтодерма. Разнообразие клеток. Питание гидры. Дыхание. Раздражимость. Размножение гидры. Регенерация. Значение в природе. </w:t>
      </w:r>
    </w:p>
    <w:p w:rsidR="00B34CDD" w:rsidRPr="00B34CDD" w:rsidRDefault="00B34CDD" w:rsidP="00B34CDD">
      <w:pPr>
        <w:ind w:left="730"/>
        <w:rPr>
          <w:sz w:val="28"/>
          <w:szCs w:val="28"/>
        </w:rPr>
      </w:pPr>
      <w:r w:rsidRPr="00B34CDD">
        <w:rPr>
          <w:sz w:val="28"/>
          <w:szCs w:val="28"/>
        </w:rPr>
        <w:t xml:space="preserve">Морские кишечнополостные. Их многообразие и значение. Коралловые полипы и медузы. </w:t>
      </w:r>
    </w:p>
    <w:p w:rsidR="00B34CDD" w:rsidRPr="00B34CDD" w:rsidRDefault="00B34CDD" w:rsidP="00B34CDD">
      <w:pPr>
        <w:ind w:left="730"/>
        <w:rPr>
          <w:sz w:val="28"/>
          <w:szCs w:val="28"/>
        </w:rPr>
      </w:pPr>
      <w:r w:rsidRPr="00B34CDD">
        <w:rPr>
          <w:sz w:val="28"/>
          <w:szCs w:val="28"/>
        </w:rPr>
        <w:t xml:space="preserve">Значение кишечнополостных в природе и жизни человека.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Обобщение знаний по теме</w:t>
      </w:r>
      <w:r w:rsidRPr="00B34CDD">
        <w:rPr>
          <w:sz w:val="28"/>
          <w:szCs w:val="28"/>
        </w:rPr>
        <w:t xml:space="preserve"> «Подцарство Многоклеточные животные. Тип Кишечнополостные» </w:t>
      </w:r>
    </w:p>
    <w:p w:rsidR="00B34CDD" w:rsidRPr="00B34CDD" w:rsidRDefault="00B34CDD" w:rsidP="00B34CDD">
      <w:pPr>
        <w:spacing w:after="49" w:line="240" w:lineRule="auto"/>
        <w:ind w:left="1416" w:firstLine="696"/>
        <w:jc w:val="left"/>
        <w:rPr>
          <w:b/>
          <w:sz w:val="28"/>
          <w:szCs w:val="28"/>
        </w:rPr>
      </w:pPr>
      <w:r w:rsidRPr="00B34CDD">
        <w:rPr>
          <w:b/>
          <w:sz w:val="28"/>
          <w:szCs w:val="28"/>
        </w:rPr>
        <w:t xml:space="preserve"> </w:t>
      </w:r>
      <w:r w:rsidR="00867ACE">
        <w:rPr>
          <w:b/>
          <w:sz w:val="28"/>
          <w:szCs w:val="28"/>
        </w:rPr>
        <w:tab/>
      </w:r>
      <w:r w:rsidR="00867ACE">
        <w:rPr>
          <w:b/>
          <w:sz w:val="28"/>
          <w:szCs w:val="28"/>
        </w:rPr>
        <w:tab/>
      </w:r>
      <w:r w:rsidR="00867ACE">
        <w:rPr>
          <w:b/>
          <w:sz w:val="28"/>
          <w:szCs w:val="28"/>
        </w:rPr>
        <w:tab/>
      </w:r>
      <w:r w:rsidRPr="00B34CDD">
        <w:rPr>
          <w:b/>
          <w:sz w:val="28"/>
          <w:szCs w:val="28"/>
        </w:rPr>
        <w:t xml:space="preserve">Тема 6. Типы; Плоские черви, Круглые черви, Кольчатые черви (6 часов) </w:t>
      </w:r>
    </w:p>
    <w:p w:rsidR="00B34CDD" w:rsidRPr="00B34CDD" w:rsidRDefault="00B34CDD" w:rsidP="00B34CDD">
      <w:pPr>
        <w:spacing w:after="46" w:line="240" w:lineRule="auto"/>
        <w:ind w:left="720" w:firstLine="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 Разнообразие червей. Типы червей. Основные группы свободноживущих и паразитических червей. Среда обитания червей.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sz w:val="28"/>
          <w:szCs w:val="28"/>
        </w:rPr>
        <w:t xml:space="preserve">Плоские черви. </w:t>
      </w:r>
      <w:r w:rsidRPr="00B34CDD">
        <w:rPr>
          <w:sz w:val="28"/>
          <w:szCs w:val="28"/>
        </w:rPr>
        <w:t xml:space="preserve">Белая планария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sz w:val="28"/>
          <w:szCs w:val="28"/>
        </w:rPr>
        <w:t xml:space="preserve">Круглые черви. </w:t>
      </w:r>
      <w:r w:rsidRPr="00B34CDD">
        <w:rPr>
          <w:sz w:val="28"/>
          <w:szCs w:val="28"/>
        </w:rPr>
        <w:t xml:space="preserve">Нематоды, аскариды, острицы как представители типа круглых червей. Их строение, жизнедеятельность. Значение для человека и </w:t>
      </w:r>
      <w:r w:rsidRPr="00B34CDD">
        <w:rPr>
          <w:sz w:val="28"/>
          <w:szCs w:val="28"/>
        </w:rPr>
        <w:lastRenderedPageBreak/>
        <w:t xml:space="preserve">животных. Предохранение от заражения паразитическими червями человека и сельскохозяйственных животных.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Понятие паразитизм и его биологический смысл. Взаимоотношения паразита и хозяина. Значение паразитических червей в природе и жизни человека.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sz w:val="28"/>
          <w:szCs w:val="28"/>
        </w:rPr>
        <w:t xml:space="preserve">Кольчатые черви. </w:t>
      </w:r>
      <w:r w:rsidRPr="00B34CDD">
        <w:rPr>
          <w:sz w:val="28"/>
          <w:szCs w:val="28"/>
        </w:rPr>
        <w:t xml:space="preserve"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 xml:space="preserve">Лабораторные работы: </w:t>
      </w:r>
    </w:p>
    <w:p w:rsidR="00B34CDD" w:rsidRPr="00B34CDD" w:rsidRDefault="00B34CDD" w:rsidP="00B34CDD">
      <w:pPr>
        <w:spacing w:after="48" w:line="235" w:lineRule="auto"/>
        <w:ind w:left="715" w:right="-15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1.</w:t>
      </w:r>
      <w:r w:rsidRPr="00B34CDD">
        <w:rPr>
          <w:i/>
          <w:sz w:val="28"/>
          <w:szCs w:val="28"/>
        </w:rPr>
        <w:t>Наблюдение за поведением дождевого червя: его передвижение, ответы на раздражение.  Изучение внешнего строения дождевого червя</w:t>
      </w:r>
      <w:r w:rsidRPr="00B34CDD">
        <w:rPr>
          <w:sz w:val="28"/>
          <w:szCs w:val="28"/>
        </w:rPr>
        <w:t xml:space="preserve">.  </w:t>
      </w:r>
    </w:p>
    <w:p w:rsidR="00B34CDD" w:rsidRPr="00B34CDD" w:rsidRDefault="00B34CDD" w:rsidP="00B34CDD">
      <w:pPr>
        <w:ind w:left="3862" w:right="87" w:hanging="3142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Обобщение знаний по теме</w:t>
      </w:r>
      <w:r w:rsidRPr="00B34CDD">
        <w:rPr>
          <w:sz w:val="28"/>
          <w:szCs w:val="28"/>
        </w:rPr>
        <w:t xml:space="preserve"> «Типы; Плоские черви, Круглые черви, </w:t>
      </w:r>
    </w:p>
    <w:p w:rsidR="00B34CDD" w:rsidRPr="00B34CDD" w:rsidRDefault="00B34CDD" w:rsidP="00B34CDD">
      <w:pPr>
        <w:ind w:left="3862" w:right="87" w:hanging="3142"/>
        <w:rPr>
          <w:sz w:val="28"/>
          <w:szCs w:val="28"/>
        </w:rPr>
      </w:pPr>
      <w:r w:rsidRPr="00B34CDD">
        <w:rPr>
          <w:sz w:val="28"/>
          <w:szCs w:val="28"/>
        </w:rPr>
        <w:t>Кольчатые черви»</w:t>
      </w:r>
    </w:p>
    <w:p w:rsidR="00B34CDD" w:rsidRPr="00B34CDD" w:rsidRDefault="00B34CDD" w:rsidP="00B34CDD">
      <w:pPr>
        <w:ind w:left="3862" w:right="87" w:hanging="103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 xml:space="preserve"> </w:t>
      </w:r>
      <w:r w:rsidRPr="00B34CDD">
        <w:rPr>
          <w:b/>
          <w:sz w:val="28"/>
          <w:szCs w:val="28"/>
        </w:rPr>
        <w:t xml:space="preserve">Тема 7. Тип Моллюски (4 часа)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sz w:val="28"/>
          <w:szCs w:val="28"/>
        </w:rPr>
        <w:t xml:space="preserve">Класс Брюхоногие моллюски. </w:t>
      </w:r>
      <w:r w:rsidRPr="00B34CDD">
        <w:rPr>
          <w:sz w:val="28"/>
          <w:szCs w:val="28"/>
        </w:rPr>
        <w:t xml:space="preserve"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sz w:val="28"/>
          <w:szCs w:val="28"/>
        </w:rPr>
        <w:t>Класс Двустворчатые моллюски.</w:t>
      </w:r>
      <w:r w:rsidRPr="00B34CDD">
        <w:rPr>
          <w:sz w:val="28"/>
          <w:szCs w:val="28"/>
        </w:rPr>
        <w:t xml:space="preserve">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sz w:val="28"/>
          <w:szCs w:val="28"/>
        </w:rPr>
        <w:t>Класс Головоногие моллюски.</w:t>
      </w:r>
      <w:r w:rsidRPr="00B34CDD">
        <w:rPr>
          <w:sz w:val="28"/>
          <w:szCs w:val="28"/>
        </w:rPr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 </w:t>
      </w:r>
    </w:p>
    <w:p w:rsidR="00B34CDD" w:rsidRPr="00B34CDD" w:rsidRDefault="00B34CDD" w:rsidP="00B34CDD">
      <w:pPr>
        <w:spacing w:after="46" w:line="235" w:lineRule="auto"/>
        <w:ind w:left="715" w:right="-15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 xml:space="preserve">Лабораторные работы: </w:t>
      </w:r>
    </w:p>
    <w:p w:rsidR="00B34CDD" w:rsidRPr="00B34CDD" w:rsidRDefault="00B34CDD" w:rsidP="00B34CDD">
      <w:pPr>
        <w:spacing w:after="48" w:line="235" w:lineRule="auto"/>
        <w:ind w:left="715" w:right="-15"/>
        <w:jc w:val="left"/>
        <w:rPr>
          <w:sz w:val="28"/>
          <w:szCs w:val="28"/>
        </w:rPr>
      </w:pPr>
      <w:r w:rsidRPr="00B34CDD">
        <w:rPr>
          <w:i/>
          <w:sz w:val="28"/>
          <w:szCs w:val="28"/>
        </w:rPr>
        <w:t xml:space="preserve">Изучение и сравнение внешнего строения моллюсков. </w:t>
      </w:r>
    </w:p>
    <w:p w:rsidR="00B34CDD" w:rsidRPr="00B34CDD" w:rsidRDefault="00B34CDD" w:rsidP="00B34CDD">
      <w:pPr>
        <w:spacing w:after="48" w:line="235" w:lineRule="auto"/>
        <w:ind w:left="715" w:right="-15"/>
        <w:jc w:val="left"/>
        <w:rPr>
          <w:sz w:val="28"/>
          <w:szCs w:val="28"/>
        </w:rPr>
      </w:pPr>
      <w:r w:rsidRPr="00B34CDD">
        <w:rPr>
          <w:i/>
          <w:sz w:val="28"/>
          <w:szCs w:val="28"/>
        </w:rPr>
        <w:t xml:space="preserve">Изучение раковин различных пресноводных и морских моллюсков. </w:t>
      </w:r>
    </w:p>
    <w:p w:rsidR="00B34CDD" w:rsidRPr="00B34CDD" w:rsidRDefault="00B34CDD" w:rsidP="00B34CDD">
      <w:pPr>
        <w:spacing w:after="46" w:line="235" w:lineRule="auto"/>
        <w:ind w:left="715" w:right="-15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Обобщение знаний по теме</w:t>
      </w:r>
      <w:r w:rsidRPr="00B34CDD">
        <w:rPr>
          <w:sz w:val="28"/>
          <w:szCs w:val="28"/>
        </w:rPr>
        <w:t xml:space="preserve"> «Тип Моллюски» </w:t>
      </w:r>
    </w:p>
    <w:p w:rsidR="00B34CDD" w:rsidRPr="00B34CDD" w:rsidRDefault="00B34CDD" w:rsidP="00B34CDD">
      <w:pPr>
        <w:spacing w:after="45" w:line="240" w:lineRule="auto"/>
        <w:ind w:left="10" w:right="-15"/>
        <w:jc w:val="center"/>
        <w:rPr>
          <w:sz w:val="28"/>
          <w:szCs w:val="28"/>
        </w:rPr>
      </w:pPr>
      <w:r w:rsidRPr="00B34CDD">
        <w:rPr>
          <w:b/>
          <w:sz w:val="28"/>
          <w:szCs w:val="28"/>
        </w:rPr>
        <w:t xml:space="preserve">Тема 8. Тип Членистоногие (8 часов) </w:t>
      </w:r>
    </w:p>
    <w:p w:rsidR="00B34CDD" w:rsidRPr="00B34CDD" w:rsidRDefault="00B34CDD" w:rsidP="00B34CDD">
      <w:pPr>
        <w:ind w:left="730"/>
        <w:rPr>
          <w:sz w:val="28"/>
          <w:szCs w:val="28"/>
        </w:rPr>
      </w:pPr>
      <w:r w:rsidRPr="00B34CDD">
        <w:rPr>
          <w:sz w:val="28"/>
          <w:szCs w:val="28"/>
        </w:rPr>
        <w:t xml:space="preserve">Общая характеристика типа. Сходство и различие членистоногих с кольчатыми червями.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sz w:val="28"/>
          <w:szCs w:val="28"/>
        </w:rPr>
        <w:t xml:space="preserve">Класс Ракообразные. </w:t>
      </w:r>
      <w:r w:rsidRPr="00B34CDD">
        <w:rPr>
          <w:sz w:val="28"/>
          <w:szCs w:val="28"/>
        </w:rPr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 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sz w:val="28"/>
          <w:szCs w:val="28"/>
        </w:rPr>
        <w:t xml:space="preserve">Класс Паукообразные. </w:t>
      </w:r>
      <w:r w:rsidRPr="00B34CDD">
        <w:rPr>
          <w:sz w:val="28"/>
          <w:szCs w:val="28"/>
        </w:rPr>
        <w:t xml:space="preserve">Общая характеристика и многообразие паукообразных. Пауккрестовик (любой другой паук). Внешнее строение. Места обитания, образ жизни и поведение.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lastRenderedPageBreak/>
        <w:t xml:space="preserve">Строение паутины и ее роль. Значение пауков в биогеоценозах.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болезней.. Меры защиты от клещей. Оказание первой помощи при укусе клеща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sz w:val="28"/>
          <w:szCs w:val="28"/>
        </w:rPr>
        <w:t xml:space="preserve">Класс Насекомые. </w:t>
      </w:r>
      <w:r w:rsidRPr="00B34CDD">
        <w:rPr>
          <w:sz w:val="28"/>
          <w:szCs w:val="28"/>
        </w:rPr>
        <w:t xml:space="preserve"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 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 xml:space="preserve">Лабораторные работы: </w:t>
      </w:r>
    </w:p>
    <w:p w:rsidR="00B34CDD" w:rsidRPr="00B34CDD" w:rsidRDefault="00B34CDD" w:rsidP="00B34CDD">
      <w:pPr>
        <w:spacing w:after="48" w:line="235" w:lineRule="auto"/>
        <w:ind w:left="715" w:right="-15"/>
        <w:jc w:val="left"/>
        <w:rPr>
          <w:sz w:val="28"/>
          <w:szCs w:val="28"/>
        </w:rPr>
      </w:pPr>
      <w:r w:rsidRPr="00B34CDD">
        <w:rPr>
          <w:i/>
          <w:sz w:val="28"/>
          <w:szCs w:val="28"/>
        </w:rPr>
        <w:t xml:space="preserve">Изучение внешнего строения черного таракана </w:t>
      </w:r>
    </w:p>
    <w:p w:rsidR="00B34CDD" w:rsidRPr="00B34CDD" w:rsidRDefault="00B34CDD" w:rsidP="00B34CDD">
      <w:pPr>
        <w:spacing w:after="46" w:line="235" w:lineRule="auto"/>
        <w:ind w:left="715" w:right="-15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Обобщение знаний по теме</w:t>
      </w:r>
      <w:r w:rsidRPr="00B34CDD">
        <w:rPr>
          <w:sz w:val="28"/>
          <w:szCs w:val="28"/>
        </w:rPr>
        <w:t xml:space="preserve"> «Тип Членистоногие»</w:t>
      </w:r>
      <w:r w:rsidRPr="00B34CDD">
        <w:rPr>
          <w:i/>
          <w:sz w:val="28"/>
          <w:szCs w:val="28"/>
        </w:rPr>
        <w:t xml:space="preserve"> </w:t>
      </w:r>
    </w:p>
    <w:p w:rsidR="00B34CDD" w:rsidRPr="00B34CDD" w:rsidRDefault="00B34CDD" w:rsidP="00B34CDD">
      <w:pPr>
        <w:spacing w:after="54" w:line="240" w:lineRule="auto"/>
        <w:ind w:left="720" w:firstLine="0"/>
        <w:jc w:val="left"/>
        <w:rPr>
          <w:b/>
          <w:sz w:val="28"/>
          <w:szCs w:val="28"/>
        </w:rPr>
      </w:pPr>
      <w:r w:rsidRPr="00B34CDD">
        <w:rPr>
          <w:i/>
          <w:sz w:val="28"/>
          <w:szCs w:val="28"/>
        </w:rPr>
        <w:t xml:space="preserve"> </w:t>
      </w:r>
      <w:r w:rsidRPr="00B34CDD">
        <w:rPr>
          <w:sz w:val="28"/>
          <w:szCs w:val="28"/>
        </w:rPr>
        <w:tab/>
      </w:r>
      <w:r w:rsidRPr="00B34CDD">
        <w:rPr>
          <w:sz w:val="28"/>
          <w:szCs w:val="28"/>
        </w:rPr>
        <w:tab/>
      </w:r>
      <w:r w:rsidRPr="00B34CDD">
        <w:rPr>
          <w:sz w:val="28"/>
          <w:szCs w:val="28"/>
        </w:rPr>
        <w:tab/>
      </w:r>
      <w:r w:rsidR="00867ACE">
        <w:rPr>
          <w:sz w:val="28"/>
          <w:szCs w:val="28"/>
        </w:rPr>
        <w:tab/>
      </w:r>
      <w:r w:rsidR="00867ACE">
        <w:rPr>
          <w:sz w:val="28"/>
          <w:szCs w:val="28"/>
        </w:rPr>
        <w:tab/>
      </w:r>
      <w:r w:rsidR="00867ACE">
        <w:rPr>
          <w:sz w:val="28"/>
          <w:szCs w:val="28"/>
        </w:rPr>
        <w:tab/>
      </w:r>
      <w:r w:rsidRPr="00B34CDD">
        <w:rPr>
          <w:b/>
          <w:sz w:val="28"/>
          <w:szCs w:val="28"/>
        </w:rPr>
        <w:t xml:space="preserve">Тема 9. Тип Хордовые (33 часа) </w:t>
      </w:r>
    </w:p>
    <w:p w:rsidR="00B34CDD" w:rsidRPr="00B34CDD" w:rsidRDefault="00B34CDD" w:rsidP="00B34CDD">
      <w:pPr>
        <w:spacing w:after="54" w:line="240" w:lineRule="auto"/>
        <w:ind w:left="720" w:firstLine="0"/>
        <w:jc w:val="left"/>
        <w:rPr>
          <w:sz w:val="28"/>
          <w:szCs w:val="28"/>
        </w:rPr>
      </w:pPr>
      <w:r w:rsidRPr="00B34CDD">
        <w:rPr>
          <w:sz w:val="28"/>
          <w:szCs w:val="28"/>
        </w:rPr>
        <w:t xml:space="preserve">Краткая характеристика типа хордовых. </w:t>
      </w:r>
    </w:p>
    <w:p w:rsidR="00B34CDD" w:rsidRPr="00B34CDD" w:rsidRDefault="00B34CDD" w:rsidP="00B34CDD">
      <w:pPr>
        <w:pStyle w:val="1"/>
        <w:ind w:left="730"/>
        <w:rPr>
          <w:sz w:val="28"/>
          <w:szCs w:val="28"/>
        </w:rPr>
      </w:pPr>
      <w:r w:rsidRPr="00B34CDD">
        <w:rPr>
          <w:sz w:val="28"/>
          <w:szCs w:val="28"/>
        </w:rPr>
        <w:t xml:space="preserve">Подтип Бесчерепные 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Ланцетник – представитель бесчерепных. Местообитание и особенности строения ланцетника. Практическое значение ланцетника. </w:t>
      </w:r>
    </w:p>
    <w:p w:rsidR="00B34CDD" w:rsidRPr="00B34CDD" w:rsidRDefault="00B34CDD" w:rsidP="00867ACE">
      <w:pPr>
        <w:spacing w:after="46" w:line="235" w:lineRule="auto"/>
        <w:ind w:left="4815" w:right="-15" w:firstLine="141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Тема 9.1. Подтип Черепные. Надкласс Рыбы.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 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Внутреннее строение костной рыбы: опорно-двигательная, нервная, пищеварительная, дыхательная, кровеносная, половая и выделительная системыХрящевые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Двоякодышащие рыбы. Кистеперые рыбы. Их значение в происхождении позвоночных животных. Приспособления рыб к разным условиям обитания. </w:t>
      </w:r>
    </w:p>
    <w:p w:rsidR="00B34CDD" w:rsidRPr="00B34CDD" w:rsidRDefault="00B34CDD" w:rsidP="00B34CDD">
      <w:pPr>
        <w:ind w:left="730"/>
        <w:rPr>
          <w:sz w:val="28"/>
          <w:szCs w:val="28"/>
        </w:rPr>
      </w:pPr>
      <w:r w:rsidRPr="00B34CDD">
        <w:rPr>
          <w:sz w:val="28"/>
          <w:szCs w:val="28"/>
        </w:rPr>
        <w:t xml:space="preserve">Промысловое значение рыб </w:t>
      </w:r>
    </w:p>
    <w:p w:rsidR="00B34CDD" w:rsidRPr="00B34CDD" w:rsidRDefault="00B34CDD" w:rsidP="00B34CDD">
      <w:pPr>
        <w:ind w:left="730"/>
        <w:rPr>
          <w:sz w:val="28"/>
          <w:szCs w:val="28"/>
        </w:rPr>
      </w:pPr>
      <w:r w:rsidRPr="00B34CDD">
        <w:rPr>
          <w:sz w:val="28"/>
          <w:szCs w:val="28"/>
        </w:rPr>
        <w:t xml:space="preserve">. Биологическое и хозяйственное обоснование акклиматизации. Аквариумное рыбоводство. </w:t>
      </w:r>
    </w:p>
    <w:p w:rsidR="00B34CDD" w:rsidRPr="00B34CDD" w:rsidRDefault="00B34CDD" w:rsidP="00B34CDD">
      <w:pPr>
        <w:spacing w:after="46" w:line="235" w:lineRule="auto"/>
        <w:ind w:left="715" w:right="-15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 xml:space="preserve">Лабораторные работы: </w:t>
      </w:r>
    </w:p>
    <w:p w:rsidR="00B34CDD" w:rsidRPr="00B34CDD" w:rsidRDefault="00B34CDD" w:rsidP="00B34CDD">
      <w:pPr>
        <w:spacing w:after="48" w:line="235" w:lineRule="auto"/>
        <w:ind w:left="715" w:right="1808"/>
        <w:jc w:val="left"/>
        <w:rPr>
          <w:b/>
          <w:i/>
          <w:sz w:val="28"/>
          <w:szCs w:val="28"/>
        </w:rPr>
      </w:pPr>
      <w:r w:rsidRPr="00B34CDD">
        <w:rPr>
          <w:i/>
          <w:sz w:val="28"/>
          <w:szCs w:val="28"/>
        </w:rPr>
        <w:t xml:space="preserve">Наблюдение за живыми рыбами. Изучение их внешнего строения.  Определение возраста рыбы по чешуе. Изучение скелета рыбы. </w:t>
      </w:r>
      <w:r w:rsidRPr="00B34CDD">
        <w:rPr>
          <w:b/>
          <w:i/>
          <w:sz w:val="28"/>
          <w:szCs w:val="28"/>
        </w:rPr>
        <w:t xml:space="preserve"> </w:t>
      </w:r>
    </w:p>
    <w:p w:rsidR="00B34CDD" w:rsidRPr="00B34CDD" w:rsidRDefault="00B34CDD" w:rsidP="00B34CDD">
      <w:pPr>
        <w:spacing w:after="48" w:line="235" w:lineRule="auto"/>
        <w:ind w:left="715" w:right="1808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lastRenderedPageBreak/>
        <w:t>Обобщение знаний по теме</w:t>
      </w:r>
      <w:r w:rsidRPr="00B34CDD">
        <w:rPr>
          <w:sz w:val="28"/>
          <w:szCs w:val="28"/>
        </w:rPr>
        <w:t xml:space="preserve"> «Подтип Черепные. Надкласс Рыбы» </w:t>
      </w:r>
    </w:p>
    <w:p w:rsidR="00B34CDD" w:rsidRPr="00B34CDD" w:rsidRDefault="00B34CDD" w:rsidP="00867ACE">
      <w:pPr>
        <w:spacing w:after="48" w:line="235" w:lineRule="auto"/>
        <w:ind w:left="715" w:right="1808" w:firstLine="701"/>
        <w:jc w:val="center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Тема 9.2.  Класс Земноводные.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</w:t>
      </w:r>
    </w:p>
    <w:p w:rsidR="00B34CDD" w:rsidRPr="00B34CDD" w:rsidRDefault="00B34CDD" w:rsidP="00B34CDD">
      <w:pPr>
        <w:rPr>
          <w:sz w:val="28"/>
          <w:szCs w:val="28"/>
        </w:rPr>
      </w:pPr>
      <w:r w:rsidRPr="00B34CDD">
        <w:rPr>
          <w:sz w:val="28"/>
          <w:szCs w:val="28"/>
        </w:rPr>
        <w:t xml:space="preserve">Метаморфоз земноводных. Сходство личинок земноводных с рыбами. 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Вымершие земноводные. Происхождение земноводных. </w:t>
      </w:r>
    </w:p>
    <w:p w:rsidR="00B34CDD" w:rsidRPr="00B34CDD" w:rsidRDefault="00B34CDD" w:rsidP="00B34CDD">
      <w:pPr>
        <w:spacing w:after="46" w:line="235" w:lineRule="auto"/>
        <w:ind w:left="715" w:right="-15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Обобщение знаний по теме</w:t>
      </w:r>
      <w:r w:rsidRPr="00B34CDD">
        <w:rPr>
          <w:sz w:val="28"/>
          <w:szCs w:val="28"/>
        </w:rPr>
        <w:t xml:space="preserve"> «Класс Земноводные»</w:t>
      </w:r>
      <w:r w:rsidRPr="00B34CDD">
        <w:rPr>
          <w:b/>
          <w:sz w:val="28"/>
          <w:szCs w:val="28"/>
        </w:rPr>
        <w:t xml:space="preserve"> </w:t>
      </w:r>
    </w:p>
    <w:p w:rsidR="00B34CDD" w:rsidRPr="00B34CDD" w:rsidRDefault="00B34CDD" w:rsidP="00867ACE">
      <w:pPr>
        <w:spacing w:after="48" w:line="240" w:lineRule="auto"/>
        <w:ind w:left="720" w:firstLine="696"/>
        <w:jc w:val="center"/>
        <w:rPr>
          <w:b/>
          <w:sz w:val="28"/>
          <w:szCs w:val="28"/>
        </w:rPr>
      </w:pPr>
      <w:r w:rsidRPr="00B34CDD">
        <w:rPr>
          <w:b/>
          <w:i/>
          <w:sz w:val="28"/>
          <w:szCs w:val="28"/>
        </w:rPr>
        <w:t>Тема 9.3. Класс Пресмыкающиеся, или Рептилии.</w:t>
      </w:r>
      <w:r w:rsidRPr="00B34CDD">
        <w:rPr>
          <w:b/>
          <w:sz w:val="28"/>
          <w:szCs w:val="28"/>
        </w:rPr>
        <w:t xml:space="preserve"> </w:t>
      </w:r>
    </w:p>
    <w:p w:rsidR="00B34CDD" w:rsidRPr="00B34CDD" w:rsidRDefault="00B34CDD" w:rsidP="00B34CDD">
      <w:pPr>
        <w:spacing w:after="48" w:line="240" w:lineRule="auto"/>
        <w:ind w:left="720" w:firstLine="0"/>
        <w:jc w:val="center"/>
        <w:rPr>
          <w:sz w:val="28"/>
          <w:szCs w:val="28"/>
        </w:rPr>
      </w:pPr>
      <w:r w:rsidRPr="00B34CDD">
        <w:rPr>
          <w:sz w:val="28"/>
          <w:szCs w:val="28"/>
        </w:rPr>
        <w:t>Общая характеристика класса. Наземно-воздушная среда обитания.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 Сходство и различие змей и ящериц. 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Другие группы пресмыкающихся: черепахи, крокодилы. Роль пресмыкающихся в природе и жизни человека. Охрана пресмыкающихся.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Разнообразие древних пресмыкающихся. Причины их вымирания. Происхождение пресмыкающихся от древних земноводных. </w:t>
      </w:r>
    </w:p>
    <w:p w:rsidR="00B34CDD" w:rsidRPr="00B34CDD" w:rsidRDefault="00B34CDD" w:rsidP="00B34CDD">
      <w:pPr>
        <w:spacing w:after="48" w:line="235" w:lineRule="auto"/>
        <w:ind w:left="715" w:right="-15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 xml:space="preserve">Экскурсия. </w:t>
      </w:r>
      <w:r w:rsidRPr="00B34CDD">
        <w:rPr>
          <w:i/>
          <w:sz w:val="28"/>
          <w:szCs w:val="28"/>
        </w:rPr>
        <w:t xml:space="preserve">Разнообразие пресмыкающихся родного края (краеведческий музей или зоопарк). </w:t>
      </w:r>
    </w:p>
    <w:p w:rsidR="00B34CDD" w:rsidRPr="00B34CDD" w:rsidRDefault="00B34CDD" w:rsidP="00B34CDD">
      <w:pPr>
        <w:spacing w:after="46" w:line="235" w:lineRule="auto"/>
        <w:ind w:left="715" w:right="-15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Обобщение знаний по теме</w:t>
      </w:r>
      <w:r w:rsidRPr="00B34CDD">
        <w:rPr>
          <w:sz w:val="28"/>
          <w:szCs w:val="28"/>
        </w:rPr>
        <w:t xml:space="preserve"> «Класс Пресмыкающиеся»</w:t>
      </w:r>
      <w:r w:rsidRPr="00B34CDD">
        <w:rPr>
          <w:i/>
          <w:sz w:val="28"/>
          <w:szCs w:val="28"/>
        </w:rPr>
        <w:t xml:space="preserve"> </w:t>
      </w:r>
    </w:p>
    <w:p w:rsidR="00B34CDD" w:rsidRPr="00B34CDD" w:rsidRDefault="00B34CDD" w:rsidP="00867ACE">
      <w:pPr>
        <w:spacing w:after="0" w:line="240" w:lineRule="auto"/>
        <w:ind w:left="4258" w:right="-15" w:firstLine="698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Тема 9.4. Класс Птицы.</w:t>
      </w:r>
      <w:r w:rsidRPr="00B34CDD">
        <w:rPr>
          <w:b/>
          <w:sz w:val="28"/>
          <w:szCs w:val="28"/>
        </w:rPr>
        <w:t xml:space="preserve">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Теплокровность.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 </w:t>
      </w:r>
    </w:p>
    <w:p w:rsidR="00B34CDD" w:rsidRPr="00B34CDD" w:rsidRDefault="00B34CDD" w:rsidP="00B34CDD">
      <w:pPr>
        <w:ind w:left="730"/>
        <w:rPr>
          <w:sz w:val="28"/>
          <w:szCs w:val="28"/>
        </w:rPr>
      </w:pPr>
      <w:r w:rsidRPr="00B34CDD">
        <w:rPr>
          <w:sz w:val="28"/>
          <w:szCs w:val="28"/>
        </w:rPr>
        <w:t xml:space="preserve">Происхождение птиц. Многообразие птиц. </w:t>
      </w:r>
    </w:p>
    <w:p w:rsidR="00B34CDD" w:rsidRPr="00B34CDD" w:rsidRDefault="00B34CDD" w:rsidP="00B34CDD">
      <w:pPr>
        <w:ind w:left="730"/>
        <w:rPr>
          <w:sz w:val="28"/>
          <w:szCs w:val="28"/>
        </w:rPr>
      </w:pPr>
      <w:r w:rsidRPr="00B34CDD">
        <w:rPr>
          <w:sz w:val="28"/>
          <w:szCs w:val="28"/>
        </w:rPr>
        <w:t xml:space="preserve">Экологические группы птиц. Птицы лесов, водоемов и их побережий, открытых пространств.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Растительноядные, насекомоядные, хищные и всеядные птицы. Многообразие птиц на Среднем Урале. Охрана и привлечение птиц. Роль птиц в биогеоценозах и жизни человека. Промысловые птицы, их рациональное использование и охрана.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lastRenderedPageBreak/>
        <w:t xml:space="preserve">Домашние птицы. Происхождение и важнейшие породы домашних птиц, их использование человеком.  </w:t>
      </w:r>
    </w:p>
    <w:p w:rsidR="00B34CDD" w:rsidRPr="00B34CDD" w:rsidRDefault="00B34CDD" w:rsidP="00B34CDD">
      <w:pPr>
        <w:spacing w:after="46" w:line="235" w:lineRule="auto"/>
        <w:ind w:left="715" w:right="-15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 xml:space="preserve">Лабораторные работы: </w:t>
      </w:r>
    </w:p>
    <w:p w:rsidR="00B34CDD" w:rsidRPr="00B34CDD" w:rsidRDefault="00B34CDD" w:rsidP="00B34CDD">
      <w:pPr>
        <w:spacing w:after="48" w:line="235" w:lineRule="auto"/>
        <w:ind w:left="715" w:right="-15"/>
        <w:jc w:val="left"/>
        <w:rPr>
          <w:sz w:val="28"/>
          <w:szCs w:val="28"/>
        </w:rPr>
      </w:pPr>
      <w:r w:rsidRPr="00B34CDD">
        <w:rPr>
          <w:i/>
          <w:sz w:val="28"/>
          <w:szCs w:val="28"/>
        </w:rPr>
        <w:t xml:space="preserve">Изучение внешнего строения птицы.  </w:t>
      </w:r>
    </w:p>
    <w:p w:rsidR="00B34CDD" w:rsidRPr="00B34CDD" w:rsidRDefault="00B34CDD" w:rsidP="00B34CDD">
      <w:pPr>
        <w:spacing w:after="48" w:line="235" w:lineRule="auto"/>
        <w:ind w:left="715" w:right="-15"/>
        <w:jc w:val="left"/>
        <w:rPr>
          <w:sz w:val="28"/>
          <w:szCs w:val="28"/>
        </w:rPr>
      </w:pPr>
      <w:r w:rsidRPr="00B34CDD">
        <w:rPr>
          <w:i/>
          <w:sz w:val="28"/>
          <w:szCs w:val="28"/>
        </w:rPr>
        <w:t xml:space="preserve">Изучение перьевого покрова и различных типов перьев. </w:t>
      </w:r>
      <w:r w:rsidRPr="00B34CDD">
        <w:rPr>
          <w:b/>
          <w:i/>
          <w:sz w:val="28"/>
          <w:szCs w:val="28"/>
        </w:rPr>
        <w:t xml:space="preserve"> </w:t>
      </w:r>
    </w:p>
    <w:p w:rsidR="00B34CDD" w:rsidRPr="00B34CDD" w:rsidRDefault="00B34CDD" w:rsidP="00B34CDD">
      <w:pPr>
        <w:spacing w:after="46" w:line="235" w:lineRule="auto"/>
        <w:ind w:left="715" w:right="-15"/>
        <w:jc w:val="left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Обобщение знаний по теме</w:t>
      </w:r>
      <w:r w:rsidRPr="00B34CDD">
        <w:rPr>
          <w:sz w:val="28"/>
          <w:szCs w:val="28"/>
        </w:rPr>
        <w:t xml:space="preserve"> «Класс Птицы»</w:t>
      </w:r>
      <w:r w:rsidRPr="00B34CDD">
        <w:rPr>
          <w:i/>
          <w:sz w:val="28"/>
          <w:szCs w:val="28"/>
        </w:rPr>
        <w:t xml:space="preserve"> </w:t>
      </w:r>
    </w:p>
    <w:p w:rsidR="00B34CDD" w:rsidRPr="00B34CDD" w:rsidRDefault="00B34CDD" w:rsidP="00B34CDD">
      <w:pPr>
        <w:spacing w:after="49" w:line="240" w:lineRule="auto"/>
        <w:ind w:left="0" w:firstLine="0"/>
        <w:jc w:val="center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Тема 9</w:t>
      </w:r>
      <w:r>
        <w:rPr>
          <w:b/>
          <w:i/>
          <w:sz w:val="28"/>
          <w:szCs w:val="28"/>
        </w:rPr>
        <w:t>.</w:t>
      </w:r>
      <w:r w:rsidRPr="00B34CDD">
        <w:rPr>
          <w:b/>
          <w:i/>
          <w:sz w:val="28"/>
          <w:szCs w:val="28"/>
        </w:rPr>
        <w:t>5. Класс Млекопитающие, или Звери.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 </w:t>
      </w:r>
    </w:p>
    <w:p w:rsidR="00B34CDD" w:rsidRPr="00B34CDD" w:rsidRDefault="00B34CDD" w:rsidP="00B34CDD">
      <w:pPr>
        <w:ind w:left="730"/>
        <w:rPr>
          <w:sz w:val="28"/>
          <w:szCs w:val="28"/>
        </w:rPr>
      </w:pPr>
      <w:r w:rsidRPr="00B34CDD">
        <w:rPr>
          <w:sz w:val="28"/>
          <w:szCs w:val="28"/>
        </w:rPr>
        <w:t xml:space="preserve">Происхождение млекопитающих. Многообразие млекопитающих.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Яйцекладущие. Сумчатые и плацентарные. Особенности биологии. Районы распространения и разнообразие.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Важнейшие отряды плацентарных, особенности их биологии. Насекомоядные. Рукокрылые. Грызуны. Зайцеобразные.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Хищные (Псовые, Кошачьи, Куньи, Медвежьи). Ластоногие. Китообразные. Парнокопытные. Непарнокопытные. Хоботные. Приматы.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Основные экологические группы млекопитающих: лесные, открытых пространств, водоемов и их побережий, почвенные.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Домашние звери. Разнообразие пород и их использование человеком. Дикие предки домашних животных. Разнообразие пород животных на Среднем Урале. Исторические особенности развития животноводства Среднего Урала.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реакклиматизация зверей. Экологическая и экономическая целесообразность акклиматизации. Рациональное использование и охрана млекопитающих.  </w:t>
      </w:r>
    </w:p>
    <w:p w:rsidR="00B34CDD" w:rsidRPr="00B34CDD" w:rsidRDefault="00B34CDD" w:rsidP="00B34CDD">
      <w:pPr>
        <w:ind w:left="730" w:right="2427"/>
        <w:rPr>
          <w:sz w:val="28"/>
          <w:szCs w:val="28"/>
        </w:rPr>
      </w:pPr>
      <w:r w:rsidRPr="00B34CDD">
        <w:rPr>
          <w:b/>
          <w:i/>
          <w:sz w:val="28"/>
          <w:szCs w:val="28"/>
        </w:rPr>
        <w:t>Обобщение знаний по теме</w:t>
      </w:r>
      <w:r w:rsidRPr="00B34CDD">
        <w:rPr>
          <w:sz w:val="28"/>
          <w:szCs w:val="28"/>
        </w:rPr>
        <w:t xml:space="preserve"> «Класс Млекопитающие» </w:t>
      </w:r>
      <w:r w:rsidRPr="00B34CDD">
        <w:rPr>
          <w:b/>
          <w:sz w:val="28"/>
          <w:szCs w:val="28"/>
        </w:rPr>
        <w:t xml:space="preserve">Лабораторная работа  </w:t>
      </w:r>
      <w:r w:rsidRPr="00B34CDD">
        <w:rPr>
          <w:sz w:val="28"/>
          <w:szCs w:val="28"/>
        </w:rPr>
        <w:t>Строение скелета млекопитающего</w:t>
      </w:r>
      <w:r w:rsidRPr="00B34CDD">
        <w:rPr>
          <w:b/>
          <w:sz w:val="28"/>
          <w:szCs w:val="28"/>
        </w:rPr>
        <w:t xml:space="preserve">. </w:t>
      </w:r>
    </w:p>
    <w:p w:rsidR="00B34CDD" w:rsidRPr="00B34CDD" w:rsidRDefault="00B34CDD" w:rsidP="00B34CDD">
      <w:pPr>
        <w:pStyle w:val="1"/>
        <w:ind w:left="2787"/>
        <w:rPr>
          <w:sz w:val="28"/>
          <w:szCs w:val="28"/>
        </w:rPr>
      </w:pPr>
      <w:r w:rsidRPr="00B34CDD">
        <w:rPr>
          <w:sz w:val="28"/>
          <w:szCs w:val="28"/>
        </w:rPr>
        <w:t>Тема 10. Раз</w:t>
      </w:r>
      <w:r w:rsidR="0016792D">
        <w:rPr>
          <w:sz w:val="28"/>
          <w:szCs w:val="28"/>
        </w:rPr>
        <w:t>витие животного мира на Земле (2</w:t>
      </w:r>
      <w:r w:rsidRPr="00B34CDD">
        <w:rPr>
          <w:sz w:val="28"/>
          <w:szCs w:val="28"/>
        </w:rPr>
        <w:t xml:space="preserve"> часа) </w:t>
      </w:r>
    </w:p>
    <w:p w:rsidR="00B34CDD" w:rsidRPr="00B34CDD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 xml:space="preserve"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устойчивости развития природы и общества. </w:t>
      </w:r>
    </w:p>
    <w:p w:rsidR="00867ACE" w:rsidRDefault="00B34CDD" w:rsidP="00B34CDD">
      <w:pPr>
        <w:ind w:left="-15" w:firstLine="720"/>
        <w:rPr>
          <w:sz w:val="28"/>
          <w:szCs w:val="28"/>
        </w:rPr>
      </w:pPr>
      <w:r w:rsidRPr="00B34CDD">
        <w:rPr>
          <w:sz w:val="28"/>
          <w:szCs w:val="28"/>
        </w:rPr>
        <w:t>Уровни организации живой материи. Охрана и рациональное использование животных. Роль человека и общества и общества в сохранении многообразия животного мира на нашей планете.</w:t>
      </w:r>
    </w:p>
    <w:p w:rsidR="00B34CDD" w:rsidRPr="00867ACE" w:rsidRDefault="00867ACE" w:rsidP="00B34CDD">
      <w:pPr>
        <w:ind w:left="-15" w:firstLine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792D">
        <w:rPr>
          <w:b/>
          <w:sz w:val="28"/>
          <w:szCs w:val="28"/>
        </w:rPr>
        <w:t>Тема 11. Итоговое повторение (1 час</w:t>
      </w:r>
      <w:r w:rsidRPr="00867ACE">
        <w:rPr>
          <w:b/>
          <w:sz w:val="28"/>
          <w:szCs w:val="28"/>
        </w:rPr>
        <w:t>)</w:t>
      </w:r>
      <w:r w:rsidR="00B34CDD" w:rsidRPr="00867ACE">
        <w:rPr>
          <w:b/>
          <w:sz w:val="28"/>
          <w:szCs w:val="28"/>
        </w:rPr>
        <w:t xml:space="preserve"> </w:t>
      </w:r>
    </w:p>
    <w:p w:rsidR="00867ACE" w:rsidRDefault="00867ACE" w:rsidP="00B34CDD">
      <w:pPr>
        <w:ind w:left="-15" w:firstLine="720"/>
        <w:rPr>
          <w:sz w:val="28"/>
          <w:szCs w:val="28"/>
        </w:rPr>
      </w:pPr>
    </w:p>
    <w:p w:rsidR="00C901B3" w:rsidRDefault="00C901B3" w:rsidP="00C901B3">
      <w:pPr>
        <w:ind w:left="0" w:firstLine="0"/>
        <w:jc w:val="center"/>
        <w:rPr>
          <w:sz w:val="28"/>
          <w:szCs w:val="28"/>
        </w:rPr>
      </w:pPr>
    </w:p>
    <w:p w:rsidR="00920995" w:rsidRDefault="00920995" w:rsidP="00C901B3">
      <w:pPr>
        <w:ind w:left="0" w:firstLine="0"/>
        <w:jc w:val="center"/>
        <w:rPr>
          <w:b/>
          <w:sz w:val="28"/>
          <w:szCs w:val="28"/>
        </w:rPr>
      </w:pPr>
      <w:r w:rsidRPr="00C901B3">
        <w:rPr>
          <w:b/>
          <w:sz w:val="28"/>
          <w:szCs w:val="28"/>
        </w:rPr>
        <w:t>Учебно-тематическое планирование</w:t>
      </w:r>
    </w:p>
    <w:p w:rsidR="00C901B3" w:rsidRPr="00C901B3" w:rsidRDefault="00C901B3" w:rsidP="00C901B3">
      <w:pPr>
        <w:ind w:left="-15" w:firstLine="72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841"/>
        <w:gridCol w:w="6236"/>
        <w:gridCol w:w="2282"/>
      </w:tblGrid>
      <w:tr w:rsidR="00920995" w:rsidRPr="00C901B3" w:rsidTr="00C901B3">
        <w:tc>
          <w:tcPr>
            <w:tcW w:w="1003" w:type="dxa"/>
          </w:tcPr>
          <w:p w:rsidR="00920995" w:rsidRPr="00C901B3" w:rsidRDefault="00C901B3" w:rsidP="00C901B3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901B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079" w:type="dxa"/>
          </w:tcPr>
          <w:p w:rsidR="00920995" w:rsidRPr="00C901B3" w:rsidRDefault="00C901B3" w:rsidP="00C901B3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901B3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2552" w:type="dxa"/>
          </w:tcPr>
          <w:p w:rsidR="00920995" w:rsidRPr="00C901B3" w:rsidRDefault="00C901B3" w:rsidP="00C901B3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901B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20995" w:rsidTr="00C901B3">
        <w:tc>
          <w:tcPr>
            <w:tcW w:w="1003" w:type="dxa"/>
          </w:tcPr>
          <w:p w:rsidR="00920995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920995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</w:p>
        </w:tc>
        <w:tc>
          <w:tcPr>
            <w:tcW w:w="2552" w:type="dxa"/>
          </w:tcPr>
          <w:p w:rsidR="00920995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0995" w:rsidTr="00C901B3">
        <w:tc>
          <w:tcPr>
            <w:tcW w:w="1003" w:type="dxa"/>
          </w:tcPr>
          <w:p w:rsidR="00920995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920995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мире животных.</w:t>
            </w:r>
          </w:p>
        </w:tc>
        <w:tc>
          <w:tcPr>
            <w:tcW w:w="2552" w:type="dxa"/>
          </w:tcPr>
          <w:p w:rsidR="00920995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0995" w:rsidTr="00C901B3">
        <w:tc>
          <w:tcPr>
            <w:tcW w:w="1003" w:type="dxa"/>
          </w:tcPr>
          <w:p w:rsidR="00920995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920995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тела животных.</w:t>
            </w:r>
          </w:p>
        </w:tc>
        <w:tc>
          <w:tcPr>
            <w:tcW w:w="2552" w:type="dxa"/>
          </w:tcPr>
          <w:p w:rsidR="00920995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0995" w:rsidTr="00C901B3">
        <w:tc>
          <w:tcPr>
            <w:tcW w:w="1003" w:type="dxa"/>
          </w:tcPr>
          <w:p w:rsidR="00920995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920995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Подцарство Простейшие.</w:t>
            </w:r>
          </w:p>
        </w:tc>
        <w:tc>
          <w:tcPr>
            <w:tcW w:w="2552" w:type="dxa"/>
          </w:tcPr>
          <w:p w:rsidR="00920995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01B3" w:rsidTr="00C901B3">
        <w:tc>
          <w:tcPr>
            <w:tcW w:w="1003" w:type="dxa"/>
          </w:tcPr>
          <w:p w:rsidR="00C901B3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C901B3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Подцарство Многоклеточные.</w:t>
            </w:r>
          </w:p>
        </w:tc>
        <w:tc>
          <w:tcPr>
            <w:tcW w:w="2552" w:type="dxa"/>
          </w:tcPr>
          <w:p w:rsidR="00C901B3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901B3" w:rsidTr="00C901B3">
        <w:tc>
          <w:tcPr>
            <w:tcW w:w="1003" w:type="dxa"/>
          </w:tcPr>
          <w:p w:rsidR="00C901B3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C901B3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Хордовые.</w:t>
            </w:r>
          </w:p>
        </w:tc>
        <w:tc>
          <w:tcPr>
            <w:tcW w:w="2552" w:type="dxa"/>
          </w:tcPr>
          <w:p w:rsidR="00C901B3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901B3" w:rsidTr="00C901B3">
        <w:tc>
          <w:tcPr>
            <w:tcW w:w="1003" w:type="dxa"/>
          </w:tcPr>
          <w:p w:rsidR="00C901B3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C901B3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животного мира на Земле.</w:t>
            </w:r>
          </w:p>
        </w:tc>
        <w:tc>
          <w:tcPr>
            <w:tcW w:w="2552" w:type="dxa"/>
          </w:tcPr>
          <w:p w:rsidR="00C901B3" w:rsidRDefault="0016792D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01B3" w:rsidTr="00C901B3">
        <w:tc>
          <w:tcPr>
            <w:tcW w:w="1003" w:type="dxa"/>
          </w:tcPr>
          <w:p w:rsidR="00C901B3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C901B3" w:rsidRDefault="00C901B3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2552" w:type="dxa"/>
          </w:tcPr>
          <w:p w:rsidR="00C901B3" w:rsidRDefault="0016792D" w:rsidP="00B34CD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01B3" w:rsidTr="00C901B3">
        <w:tc>
          <w:tcPr>
            <w:tcW w:w="1003" w:type="dxa"/>
          </w:tcPr>
          <w:p w:rsidR="00C901B3" w:rsidRDefault="00C901B3" w:rsidP="00B34CDD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C901B3" w:rsidRPr="00C901B3" w:rsidRDefault="00C901B3" w:rsidP="00C901B3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901B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C901B3" w:rsidRPr="00C901B3" w:rsidRDefault="0016792D" w:rsidP="00C901B3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:rsidR="00867ACE" w:rsidRDefault="00867ACE" w:rsidP="00C901B3">
      <w:pPr>
        <w:ind w:left="0" w:firstLine="0"/>
        <w:rPr>
          <w:sz w:val="28"/>
          <w:szCs w:val="28"/>
        </w:rPr>
      </w:pPr>
    </w:p>
    <w:p w:rsidR="00C901B3" w:rsidRDefault="00C901B3" w:rsidP="00C901B3">
      <w:pPr>
        <w:ind w:left="0" w:firstLine="0"/>
        <w:rPr>
          <w:sz w:val="28"/>
          <w:szCs w:val="28"/>
        </w:rPr>
      </w:pPr>
    </w:p>
    <w:p w:rsidR="00867ACE" w:rsidRDefault="00867ACE" w:rsidP="00B34CDD">
      <w:pPr>
        <w:ind w:left="-15" w:firstLine="720"/>
        <w:rPr>
          <w:sz w:val="28"/>
          <w:szCs w:val="28"/>
        </w:rPr>
      </w:pPr>
    </w:p>
    <w:p w:rsidR="00867ACE" w:rsidRDefault="00867ACE" w:rsidP="00867ACE">
      <w:pPr>
        <w:jc w:val="center"/>
        <w:rPr>
          <w:b/>
          <w:sz w:val="28"/>
          <w:szCs w:val="28"/>
        </w:rPr>
      </w:pPr>
      <w:r w:rsidRPr="00597C0A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биология 7 класс</w:t>
      </w:r>
    </w:p>
    <w:p w:rsidR="00867ACE" w:rsidRDefault="00867ACE" w:rsidP="00867AC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396" w:tblpY="6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43"/>
        <w:gridCol w:w="11873"/>
        <w:gridCol w:w="747"/>
        <w:gridCol w:w="744"/>
      </w:tblGrid>
      <w:tr w:rsidR="00867ACE" w:rsidRPr="00A064B3" w:rsidTr="0016792D">
        <w:trPr>
          <w:trHeight w:val="413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867ACE" w:rsidRPr="003D6CC2" w:rsidRDefault="00867ACE" w:rsidP="00522453">
            <w:pPr>
              <w:jc w:val="center"/>
              <w:rPr>
                <w:b/>
                <w:sz w:val="20"/>
                <w:szCs w:val="20"/>
              </w:rPr>
            </w:pPr>
            <w:r w:rsidRPr="003D6CC2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867ACE" w:rsidRPr="003D6CC2" w:rsidRDefault="00867ACE" w:rsidP="00522453">
            <w:pPr>
              <w:jc w:val="center"/>
              <w:rPr>
                <w:b/>
                <w:sz w:val="20"/>
                <w:szCs w:val="20"/>
              </w:rPr>
            </w:pPr>
            <w:r w:rsidRPr="003D6CC2">
              <w:rPr>
                <w:b/>
                <w:sz w:val="20"/>
                <w:szCs w:val="20"/>
              </w:rPr>
              <w:t>№ урока по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867ACE" w:rsidRPr="00A064B3" w:rsidRDefault="00867ACE" w:rsidP="00522453">
            <w:pPr>
              <w:jc w:val="center"/>
              <w:rPr>
                <w:b/>
              </w:rPr>
            </w:pPr>
            <w:r w:rsidRPr="00A064B3">
              <w:rPr>
                <w:b/>
              </w:rPr>
              <w:t xml:space="preserve">Тема урока </w:t>
            </w:r>
          </w:p>
        </w:tc>
        <w:tc>
          <w:tcPr>
            <w:tcW w:w="1491" w:type="dxa"/>
            <w:gridSpan w:val="2"/>
            <w:shd w:val="clear" w:color="auto" w:fill="auto"/>
          </w:tcPr>
          <w:p w:rsidR="00867ACE" w:rsidRPr="00A064B3" w:rsidRDefault="00867ACE" w:rsidP="00522453">
            <w:pPr>
              <w:jc w:val="center"/>
              <w:rPr>
                <w:b/>
              </w:rPr>
            </w:pPr>
            <w:r w:rsidRPr="00A064B3">
              <w:rPr>
                <w:b/>
              </w:rPr>
              <w:t>Дата</w:t>
            </w:r>
          </w:p>
        </w:tc>
      </w:tr>
      <w:tr w:rsidR="00867ACE" w:rsidRPr="00A064B3" w:rsidTr="0016792D">
        <w:trPr>
          <w:trHeight w:val="277"/>
        </w:trPr>
        <w:tc>
          <w:tcPr>
            <w:tcW w:w="743" w:type="dxa"/>
            <w:vMerge/>
            <w:shd w:val="clear" w:color="auto" w:fill="auto"/>
            <w:vAlign w:val="center"/>
          </w:tcPr>
          <w:p w:rsidR="00867ACE" w:rsidRPr="00A064B3" w:rsidRDefault="00867ACE" w:rsidP="00522453">
            <w:pPr>
              <w:jc w:val="center"/>
              <w:rPr>
                <w:b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867ACE" w:rsidRPr="00A064B3" w:rsidRDefault="00867ACE" w:rsidP="00522453">
            <w:pPr>
              <w:jc w:val="center"/>
              <w:rPr>
                <w:b/>
              </w:rPr>
            </w:pPr>
          </w:p>
        </w:tc>
        <w:tc>
          <w:tcPr>
            <w:tcW w:w="11873" w:type="dxa"/>
            <w:vMerge/>
            <w:shd w:val="clear" w:color="auto" w:fill="auto"/>
            <w:vAlign w:val="center"/>
          </w:tcPr>
          <w:p w:rsidR="00867ACE" w:rsidRPr="00A064B3" w:rsidRDefault="00867ACE" w:rsidP="00522453">
            <w:pPr>
              <w:jc w:val="center"/>
              <w:rPr>
                <w:b/>
              </w:rPr>
            </w:pPr>
          </w:p>
        </w:tc>
        <w:tc>
          <w:tcPr>
            <w:tcW w:w="747" w:type="dxa"/>
            <w:shd w:val="clear" w:color="auto" w:fill="auto"/>
          </w:tcPr>
          <w:p w:rsidR="00867ACE" w:rsidRPr="00A064B3" w:rsidRDefault="00867ACE" w:rsidP="00522453">
            <w:pPr>
              <w:jc w:val="center"/>
              <w:rPr>
                <w:b/>
              </w:rPr>
            </w:pPr>
            <w:r w:rsidRPr="00A064B3">
              <w:rPr>
                <w:b/>
              </w:rPr>
              <w:t>план</w:t>
            </w:r>
          </w:p>
        </w:tc>
        <w:tc>
          <w:tcPr>
            <w:tcW w:w="744" w:type="dxa"/>
            <w:shd w:val="clear" w:color="auto" w:fill="auto"/>
          </w:tcPr>
          <w:p w:rsidR="00867ACE" w:rsidRPr="00A064B3" w:rsidRDefault="00867ACE" w:rsidP="00522453">
            <w:pPr>
              <w:jc w:val="center"/>
              <w:rPr>
                <w:b/>
              </w:rPr>
            </w:pPr>
            <w:r w:rsidRPr="00A064B3">
              <w:rPr>
                <w:b/>
              </w:rPr>
              <w:t>факт</w:t>
            </w: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Зоология — наука о животных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Животные и окружающая среда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Классификация животных и основные систематические группы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Влияние человека на животных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rFonts w:eastAsia="FranklinGothicMediumC"/>
                <w:color w:val="231F20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Краткая история развития зоологии.</w:t>
            </w:r>
          </w:p>
          <w:p w:rsidR="00867ACE" w:rsidRPr="005565B9" w:rsidRDefault="00867ACE" w:rsidP="00522453">
            <w:pPr>
              <w:rPr>
                <w:i/>
                <w:sz w:val="28"/>
                <w:szCs w:val="28"/>
              </w:rPr>
            </w:pPr>
            <w:r w:rsidRPr="005565B9">
              <w:rPr>
                <w:rFonts w:eastAsia="FranklinGothicMediumC"/>
                <w:i/>
                <w:color w:val="231F20"/>
                <w:sz w:val="28"/>
                <w:szCs w:val="28"/>
              </w:rPr>
              <w:t>Обобщение и систематизация знаний по теме «Общие сведения о мире животных»</w:t>
            </w:r>
            <w:r>
              <w:rPr>
                <w:rFonts w:eastAsia="FranklinGothicMediumC"/>
                <w:i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Клетка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7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Ткани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8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Органы и системы органов.</w:t>
            </w:r>
          </w:p>
          <w:p w:rsidR="00867ACE" w:rsidRPr="005565B9" w:rsidRDefault="00867ACE" w:rsidP="00522453">
            <w:pPr>
              <w:rPr>
                <w:i/>
                <w:sz w:val="28"/>
                <w:szCs w:val="28"/>
              </w:rPr>
            </w:pPr>
            <w:r w:rsidRPr="005565B9">
              <w:rPr>
                <w:rFonts w:eastAsia="FranklinGothicMediumC"/>
                <w:i/>
                <w:color w:val="231F20"/>
                <w:sz w:val="28"/>
                <w:szCs w:val="28"/>
              </w:rPr>
              <w:t>Обобщение и систематизация знаний по теме «Строение тела животных»</w:t>
            </w:r>
            <w:r>
              <w:rPr>
                <w:rFonts w:eastAsia="FranklinGothicMediumC"/>
                <w:i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9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Общая характеристика подцарства Простейшие. Тип Саркодовые и жгутиконосцы. Класс Саркодовые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10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Тип Саркодовые и жгутиконосцы. Класс Жгутиконосцы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11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67ACE" w:rsidRPr="005565B9" w:rsidRDefault="00867ACE" w:rsidP="00522453">
            <w:pPr>
              <w:snapToGrid w:val="0"/>
              <w:spacing w:before="38"/>
              <w:ind w:left="113" w:right="59"/>
              <w:contextualSpacing/>
              <w:rPr>
                <w:rFonts w:eastAsia="FranklinGothicMediumC"/>
                <w:color w:val="231F20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Тип Инфузории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 xml:space="preserve">. </w:t>
            </w:r>
            <w:r w:rsidRPr="00421A2F">
              <w:rPr>
                <w:rFonts w:eastAsia="PetersburgC"/>
                <w:i/>
                <w:iCs/>
                <w:color w:val="231F20"/>
                <w:w w:val="119"/>
                <w:sz w:val="28"/>
                <w:szCs w:val="28"/>
              </w:rPr>
              <w:t xml:space="preserve">Лабораторная работа </w:t>
            </w:r>
            <w:r w:rsidRPr="00421A2F">
              <w:rPr>
                <w:rFonts w:eastAsia="PetersburgC"/>
                <w:i/>
                <w:iCs/>
                <w:color w:val="231F20"/>
                <w:sz w:val="28"/>
                <w:szCs w:val="28"/>
              </w:rPr>
              <w:t xml:space="preserve">№ </w:t>
            </w:r>
            <w:r w:rsidRPr="00421A2F">
              <w:rPr>
                <w:rFonts w:eastAsia="PetersburgC"/>
                <w:i/>
                <w:iCs/>
                <w:color w:val="231F20"/>
                <w:w w:val="112"/>
                <w:sz w:val="28"/>
                <w:szCs w:val="28"/>
              </w:rPr>
              <w:t>1</w:t>
            </w:r>
            <w:r w:rsidRPr="00421A2F">
              <w:rPr>
                <w:rFonts w:eastAsia="NewBaskervilleC"/>
                <w:color w:val="231F20"/>
                <w:sz w:val="28"/>
                <w:szCs w:val="28"/>
              </w:rPr>
              <w:t>«Строение и передвижение инфузории-туфельки»</w:t>
            </w:r>
            <w:r>
              <w:rPr>
                <w:rFonts w:eastAsia="NewBaskerville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12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snapToGrid w:val="0"/>
              <w:spacing w:before="38"/>
              <w:contextualSpacing/>
              <w:rPr>
                <w:rFonts w:eastAsia="FranklinGothicMediumC"/>
                <w:color w:val="231F20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Значение простейших.</w:t>
            </w:r>
          </w:p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i/>
                <w:color w:val="231F20"/>
                <w:sz w:val="28"/>
                <w:szCs w:val="28"/>
              </w:rPr>
              <w:t>Обобщение и систематизация знаний по теме</w:t>
            </w: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 xml:space="preserve"> «</w:t>
            </w:r>
            <w:r w:rsidRPr="005565B9">
              <w:rPr>
                <w:rFonts w:eastAsia="FranklinGothicMediumC"/>
                <w:i/>
                <w:color w:val="231F20"/>
                <w:sz w:val="28"/>
                <w:szCs w:val="28"/>
              </w:rPr>
              <w:t>Подцарство Простейшие, или Одноклеточные»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Общая характеристика многоклеточных животных. Тип Кишечнополостные. Строение и жизнедеятельность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14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5565B9" w:rsidRDefault="00867ACE" w:rsidP="00522453">
            <w:pPr>
              <w:rPr>
                <w:rFonts w:eastAsia="FranklinGothicMediumC"/>
                <w:color w:val="231F20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Разнообразие кишечнополостных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 xml:space="preserve">. </w:t>
            </w:r>
            <w:r w:rsidRPr="00421A2F">
              <w:rPr>
                <w:rFonts w:eastAsia="FranklinGothicMediumC"/>
                <w:i/>
                <w:color w:val="231F20"/>
                <w:sz w:val="28"/>
                <w:szCs w:val="28"/>
              </w:rPr>
              <w:t xml:space="preserve">Обобщение и систематизация знаний по </w:t>
            </w:r>
            <w:r w:rsidRPr="00421A2F">
              <w:rPr>
                <w:rFonts w:eastAsia="FranklinGothicMediumC"/>
                <w:i/>
                <w:color w:val="231F20"/>
                <w:kern w:val="19"/>
                <w:sz w:val="28"/>
                <w:szCs w:val="28"/>
              </w:rPr>
              <w:t>теме</w:t>
            </w:r>
            <w:r w:rsidRPr="00421A2F">
              <w:rPr>
                <w:rFonts w:eastAsia="FranklinGothicMediumC"/>
                <w:color w:val="231F20"/>
                <w:kern w:val="19"/>
                <w:sz w:val="28"/>
                <w:szCs w:val="28"/>
              </w:rPr>
              <w:t xml:space="preserve"> «</w:t>
            </w:r>
            <w:r w:rsidRPr="005565B9">
              <w:rPr>
                <w:rFonts w:eastAsia="FranklinGothicMediumC"/>
                <w:i/>
                <w:color w:val="231F20"/>
                <w:kern w:val="19"/>
                <w:sz w:val="28"/>
                <w:szCs w:val="28"/>
              </w:rPr>
              <w:t>Подцарство Многоклеточные</w:t>
            </w:r>
            <w:r w:rsidRPr="005565B9">
              <w:rPr>
                <w:rFonts w:eastAsia="FranklinGothicMediumC"/>
                <w:i/>
                <w:color w:val="231F20"/>
                <w:sz w:val="28"/>
                <w:szCs w:val="28"/>
              </w:rPr>
              <w:t xml:space="preserve"> (тип Кишечнополостные)»</w:t>
            </w:r>
            <w:r>
              <w:rPr>
                <w:rFonts w:eastAsia="FranklinGothicMediumC"/>
                <w:i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15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Тип Плоские черви. Общая характеристика.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16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Разнообразие плоских червей: сосальщики и цепни. Класс Сосальщики.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17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Тип Круглые черви. Класс Нематоды. Общая характеристика.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18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Тип Кольчатые черви. Общая характеристика. Класс Многощетинковые черви.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19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67ACE" w:rsidRPr="005565B9" w:rsidRDefault="00867ACE" w:rsidP="00522453">
            <w:pPr>
              <w:ind w:left="-19" w:right="59"/>
              <w:contextualSpacing/>
              <w:rPr>
                <w:rFonts w:eastAsia="FranklinGothicMediumC"/>
                <w:color w:val="231F20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Тип Кольчатые черви. Общая характеристика. Класс Малощетинковые черви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 xml:space="preserve">. </w:t>
            </w:r>
            <w:r w:rsidRPr="00421A2F">
              <w:rPr>
                <w:rFonts w:eastAsia="PetersburgC"/>
                <w:i/>
                <w:iCs/>
                <w:color w:val="231F20"/>
                <w:w w:val="119"/>
                <w:sz w:val="28"/>
                <w:szCs w:val="28"/>
              </w:rPr>
              <w:t xml:space="preserve">Лабораторная работа </w:t>
            </w:r>
            <w:r w:rsidRPr="00421A2F">
              <w:rPr>
                <w:rFonts w:eastAsia="PetersburgC"/>
                <w:i/>
                <w:iCs/>
                <w:color w:val="231F20"/>
                <w:sz w:val="28"/>
                <w:szCs w:val="28"/>
              </w:rPr>
              <w:t xml:space="preserve">№ </w:t>
            </w:r>
            <w:r w:rsidRPr="00421A2F">
              <w:rPr>
                <w:rFonts w:eastAsia="PetersburgC"/>
                <w:i/>
                <w:iCs/>
                <w:color w:val="231F20"/>
                <w:w w:val="112"/>
                <w:sz w:val="28"/>
                <w:szCs w:val="28"/>
              </w:rPr>
              <w:t>2</w:t>
            </w:r>
            <w:r>
              <w:rPr>
                <w:rFonts w:eastAsia="PetersburgC"/>
                <w:i/>
                <w:iCs/>
                <w:color w:val="231F20"/>
                <w:w w:val="117"/>
                <w:sz w:val="28"/>
                <w:szCs w:val="28"/>
              </w:rPr>
              <w:t xml:space="preserve"> </w:t>
            </w:r>
            <w:r w:rsidRPr="00421A2F">
              <w:rPr>
                <w:rFonts w:eastAsia="NewBaskervilleC"/>
                <w:color w:val="231F20"/>
                <w:sz w:val="28"/>
                <w:szCs w:val="28"/>
              </w:rPr>
              <w:t>«Внутреннее строение дождевого червя».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20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867ACE" w:rsidRPr="005565B9" w:rsidRDefault="00867ACE" w:rsidP="00522453">
            <w:pPr>
              <w:rPr>
                <w:i/>
                <w:sz w:val="28"/>
                <w:szCs w:val="28"/>
              </w:rPr>
            </w:pPr>
            <w:r w:rsidRPr="005565B9">
              <w:rPr>
                <w:rFonts w:eastAsia="FranklinGothicMediumC"/>
                <w:i/>
                <w:color w:val="231F20"/>
                <w:sz w:val="28"/>
                <w:szCs w:val="28"/>
              </w:rPr>
              <w:t>Обобщение и систематизация знаний по темам «Плоские черви, Круглые черви, Кольчатые черви»</w:t>
            </w:r>
            <w:r>
              <w:rPr>
                <w:rFonts w:eastAsia="FranklinGothicMediumC"/>
                <w:i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21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Общая характеристика типа Моллюски.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22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Класс Брюхоногие моллюски.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23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67ACE" w:rsidRPr="005565B9" w:rsidRDefault="00867ACE" w:rsidP="00522453">
            <w:pPr>
              <w:ind w:left="113"/>
              <w:contextualSpacing/>
              <w:rPr>
                <w:rFonts w:eastAsia="FranklinGothicMediumC"/>
                <w:color w:val="231F20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 xml:space="preserve">Класс Двустворчатые моллюски. </w:t>
            </w:r>
            <w:r w:rsidRPr="005565B9">
              <w:rPr>
                <w:rFonts w:eastAsia="PetersburgC"/>
                <w:i/>
                <w:iCs/>
                <w:color w:val="231F20"/>
                <w:w w:val="119"/>
                <w:kern w:val="1"/>
                <w:sz w:val="28"/>
                <w:szCs w:val="28"/>
                <w:lang w:eastAsia="hi-IN" w:bidi="hi-IN"/>
              </w:rPr>
              <w:t xml:space="preserve">Лабораторная работа </w:t>
            </w:r>
            <w:r w:rsidRPr="005565B9">
              <w:rPr>
                <w:rFonts w:eastAsia="PetersburgC"/>
                <w:i/>
                <w:iCs/>
                <w:color w:val="231F20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r w:rsidRPr="005565B9">
              <w:rPr>
                <w:rFonts w:eastAsia="PetersburgC"/>
                <w:i/>
                <w:iCs/>
                <w:color w:val="231F20"/>
                <w:w w:val="112"/>
                <w:kern w:val="1"/>
                <w:sz w:val="28"/>
                <w:szCs w:val="28"/>
                <w:lang w:eastAsia="hi-IN" w:bidi="hi-IN"/>
              </w:rPr>
              <w:t>3</w:t>
            </w:r>
            <w:r w:rsidRPr="005565B9">
              <w:rPr>
                <w:rFonts w:eastAsia="NewBaskervilleC"/>
                <w:i/>
                <w:color w:val="231F20"/>
                <w:kern w:val="1"/>
                <w:sz w:val="28"/>
                <w:szCs w:val="28"/>
                <w:lang w:eastAsia="hi-IN" w:bidi="hi-IN"/>
              </w:rPr>
              <w:t>«Внешнее строение раковин пресноводных и морских моллюсков».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24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 xml:space="preserve">Класс Головоногие моллюски. </w:t>
            </w:r>
            <w:r w:rsidRPr="00421A2F">
              <w:rPr>
                <w:rFonts w:eastAsia="FranklinGothicMediumC"/>
                <w:i/>
                <w:color w:val="231F20"/>
                <w:sz w:val="28"/>
                <w:szCs w:val="28"/>
              </w:rPr>
              <w:t>Обобщение и систематизация знаний по теме «Тип Моллюски».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25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Общая характеристика типа Членистоногие. Класс Ракообразные.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26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widowControl w:val="0"/>
              <w:suppressAutoHyphens/>
              <w:snapToGrid w:val="0"/>
              <w:spacing w:before="38"/>
              <w:ind w:left="113" w:right="1226"/>
              <w:contextualSpacing/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kern w:val="1"/>
                <w:sz w:val="28"/>
                <w:szCs w:val="28"/>
                <w:lang w:eastAsia="hi-IN" w:bidi="hi-IN"/>
              </w:rPr>
              <w:t>Класс Паукообразные.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rPr>
          <w:trHeight w:val="740"/>
        </w:trPr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27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67ACE" w:rsidRPr="00FE02D4" w:rsidRDefault="00867ACE" w:rsidP="00522453">
            <w:pPr>
              <w:widowControl w:val="0"/>
              <w:suppressAutoHyphens/>
              <w:snapToGrid w:val="0"/>
              <w:spacing w:before="38"/>
              <w:ind w:left="113" w:right="1620"/>
              <w:contextualSpacing/>
              <w:rPr>
                <w:rFonts w:eastAsia="FranklinGothicMediumC"/>
                <w:color w:val="231F20"/>
                <w:kern w:val="1"/>
                <w:sz w:val="28"/>
                <w:szCs w:val="28"/>
                <w:lang w:eastAsia="hi-IN" w:bidi="hi-IN"/>
              </w:rPr>
            </w:pPr>
            <w:r w:rsidRPr="00421A2F">
              <w:rPr>
                <w:rFonts w:eastAsia="FranklinGothicMediumC"/>
                <w:color w:val="231F20"/>
                <w:kern w:val="1"/>
                <w:sz w:val="28"/>
                <w:szCs w:val="28"/>
                <w:lang w:eastAsia="hi-IN" w:bidi="hi-IN"/>
              </w:rPr>
              <w:t>Класс Насекомые</w:t>
            </w:r>
            <w:r>
              <w:rPr>
                <w:rFonts w:eastAsia="FranklinGothicMediumC"/>
                <w:color w:val="231F20"/>
                <w:kern w:val="1"/>
                <w:sz w:val="28"/>
                <w:szCs w:val="28"/>
                <w:lang w:eastAsia="hi-IN" w:bidi="hi-IN"/>
              </w:rPr>
              <w:t xml:space="preserve">. </w:t>
            </w:r>
            <w:r w:rsidRPr="005565B9">
              <w:rPr>
                <w:rFonts w:eastAsia="PetersburgC"/>
                <w:i/>
                <w:iCs/>
                <w:color w:val="231F20"/>
                <w:w w:val="119"/>
                <w:kern w:val="1"/>
                <w:sz w:val="28"/>
                <w:szCs w:val="28"/>
                <w:lang w:eastAsia="hi-IN" w:bidi="hi-IN"/>
              </w:rPr>
              <w:t xml:space="preserve">Лабораторная работа </w:t>
            </w:r>
            <w:r w:rsidRPr="005565B9">
              <w:rPr>
                <w:rFonts w:eastAsia="PetersburgC"/>
                <w:i/>
                <w:iCs/>
                <w:color w:val="231F20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r w:rsidRPr="005565B9">
              <w:rPr>
                <w:rFonts w:eastAsia="PetersburgC"/>
                <w:i/>
                <w:iCs/>
                <w:color w:val="231F20"/>
                <w:w w:val="112"/>
                <w:kern w:val="1"/>
                <w:sz w:val="28"/>
                <w:szCs w:val="28"/>
                <w:lang w:eastAsia="hi-IN" w:bidi="hi-IN"/>
              </w:rPr>
              <w:t>4</w:t>
            </w:r>
            <w:r>
              <w:rPr>
                <w:rFonts w:eastAsia="NewBaskervilleC"/>
                <w:i/>
                <w:color w:val="231F20"/>
                <w:kern w:val="1"/>
                <w:sz w:val="28"/>
                <w:szCs w:val="28"/>
                <w:lang w:eastAsia="hi-IN" w:bidi="hi-IN"/>
              </w:rPr>
              <w:t xml:space="preserve">«Внешнее строение </w:t>
            </w:r>
            <w:r w:rsidRPr="005565B9">
              <w:rPr>
                <w:rFonts w:eastAsia="NewBaskervilleC"/>
                <w:i/>
                <w:color w:val="231F20"/>
                <w:kern w:val="1"/>
                <w:sz w:val="28"/>
                <w:szCs w:val="28"/>
                <w:lang w:eastAsia="hi-IN" w:bidi="hi-IN"/>
              </w:rPr>
              <w:t>насекомого».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rPr>
          <w:trHeight w:val="410"/>
        </w:trPr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28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Типы развития насекомых.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29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Общественные насекомые — пчёлы и муравьи. Полезные насекомые. Охрана насекомых.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30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867ACE" w:rsidRDefault="00867ACE" w:rsidP="00522453">
            <w:pPr>
              <w:widowControl w:val="0"/>
              <w:suppressAutoHyphens/>
              <w:snapToGrid w:val="0"/>
              <w:spacing w:before="38"/>
              <w:ind w:right="59" w:hanging="19"/>
              <w:contextualSpacing/>
              <w:rPr>
                <w:rFonts w:eastAsia="FranklinGothicMediumC"/>
                <w:color w:val="231F20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kern w:val="1"/>
                <w:sz w:val="28"/>
                <w:szCs w:val="28"/>
                <w:lang w:eastAsia="hi-IN" w:bidi="hi-IN"/>
              </w:rPr>
              <w:t>Насекомые — вредители культурных растений и переносчики заболеваний человека.</w:t>
            </w: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 xml:space="preserve"> </w:t>
            </w:r>
          </w:p>
          <w:p w:rsidR="00867ACE" w:rsidRPr="00421A2F" w:rsidRDefault="00867ACE" w:rsidP="00522453">
            <w:pPr>
              <w:widowControl w:val="0"/>
              <w:suppressAutoHyphens/>
              <w:snapToGrid w:val="0"/>
              <w:spacing w:before="38"/>
              <w:ind w:right="59" w:hanging="19"/>
              <w:contextualSpacing/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i/>
                <w:color w:val="231F20"/>
                <w:sz w:val="28"/>
                <w:szCs w:val="28"/>
              </w:rPr>
              <w:t>Обобщение и систематизация знаний по теме «Тип Членистоногие».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31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i/>
                <w:sz w:val="28"/>
                <w:szCs w:val="28"/>
              </w:rPr>
            </w:pPr>
            <w:r w:rsidRPr="00421A2F">
              <w:rPr>
                <w:rFonts w:eastAsia="FranklinGothicMediumC"/>
                <w:i/>
                <w:color w:val="231F20"/>
                <w:sz w:val="28"/>
                <w:szCs w:val="28"/>
              </w:rPr>
              <w:t>Обобщение и систематизация знаний по темам 1–7</w:t>
            </w:r>
            <w:r>
              <w:rPr>
                <w:rFonts w:eastAsia="FranklinGothicMediumC"/>
                <w:i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32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Хордовые. Примитивные формы.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33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5565B9" w:rsidRDefault="00867ACE" w:rsidP="00522453">
            <w:pPr>
              <w:ind w:left="113" w:right="404"/>
              <w:contextualSpacing/>
              <w:rPr>
                <w:rFonts w:eastAsia="PetersburgC"/>
                <w:i/>
                <w:iCs/>
                <w:color w:val="231F20"/>
                <w:w w:val="112"/>
                <w:kern w:val="1"/>
                <w:sz w:val="28"/>
                <w:szCs w:val="28"/>
                <w:lang w:eastAsia="hi-IN" w:bidi="hi-IN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 xml:space="preserve">Надкласс Рыбы. Общая характеристика, внешнее строение. </w:t>
            </w:r>
            <w:r w:rsidRPr="005565B9">
              <w:rPr>
                <w:rFonts w:eastAsia="PetersburgC"/>
                <w:i/>
                <w:iCs/>
                <w:color w:val="231F20"/>
                <w:w w:val="119"/>
                <w:kern w:val="1"/>
                <w:sz w:val="28"/>
                <w:szCs w:val="28"/>
                <w:lang w:eastAsia="hi-IN" w:bidi="hi-IN"/>
              </w:rPr>
              <w:t xml:space="preserve">Лабораторная работа </w:t>
            </w:r>
            <w:r w:rsidRPr="005565B9">
              <w:rPr>
                <w:rFonts w:eastAsia="PetersburgC"/>
                <w:i/>
                <w:iCs/>
                <w:color w:val="231F20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r w:rsidRPr="005565B9">
              <w:rPr>
                <w:rFonts w:eastAsia="PetersburgC"/>
                <w:i/>
                <w:iCs/>
                <w:color w:val="231F20"/>
                <w:w w:val="112"/>
                <w:kern w:val="1"/>
                <w:sz w:val="28"/>
                <w:szCs w:val="28"/>
                <w:lang w:eastAsia="hi-IN" w:bidi="hi-IN"/>
              </w:rPr>
              <w:t>5</w:t>
            </w:r>
          </w:p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5565B9">
              <w:rPr>
                <w:rFonts w:eastAsia="NewBaskervilleC"/>
                <w:i/>
                <w:color w:val="231F20"/>
                <w:kern w:val="1"/>
                <w:sz w:val="28"/>
                <w:szCs w:val="28"/>
                <w:lang w:eastAsia="hi-IN" w:bidi="hi-IN"/>
              </w:rPr>
              <w:t>«Внешнее строение и особенности передвижения рыбы».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34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Внутреннее строение рыб.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35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Особенности размножения рыб.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36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Основные систематические группы рыб.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rPr>
          <w:trHeight w:val="451"/>
        </w:trPr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37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867ACE" w:rsidRPr="005565B9" w:rsidRDefault="00867ACE" w:rsidP="00522453">
            <w:pPr>
              <w:widowControl w:val="0"/>
              <w:suppressAutoHyphens/>
              <w:snapToGrid w:val="0"/>
              <w:spacing w:before="38"/>
              <w:ind w:right="60"/>
              <w:contextualSpacing/>
              <w:rPr>
                <w:rFonts w:eastAsia="FranklinGothicMediumC"/>
                <w:color w:val="231F2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FranklinGothicMediumC"/>
                <w:color w:val="231F20"/>
                <w:kern w:val="1"/>
                <w:sz w:val="28"/>
                <w:szCs w:val="28"/>
                <w:lang w:eastAsia="hi-IN" w:bidi="hi-IN"/>
              </w:rPr>
              <w:t xml:space="preserve">Промысловые рыбы. </w:t>
            </w:r>
            <w:r w:rsidRPr="00421A2F">
              <w:rPr>
                <w:rFonts w:eastAsia="FranklinGothicMediumC"/>
                <w:color w:val="231F20"/>
                <w:kern w:val="1"/>
                <w:sz w:val="28"/>
                <w:szCs w:val="28"/>
                <w:lang w:eastAsia="hi-IN" w:bidi="hi-IN"/>
              </w:rPr>
              <w:t>Их использование и охрана</w:t>
            </w:r>
            <w:r>
              <w:rPr>
                <w:rFonts w:eastAsia="FranklinGothicMediumC"/>
                <w:color w:val="231F2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38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i/>
                <w:sz w:val="28"/>
                <w:szCs w:val="28"/>
              </w:rPr>
            </w:pPr>
            <w:r w:rsidRPr="00421A2F">
              <w:rPr>
                <w:rFonts w:eastAsia="FranklinGothicMediumC"/>
                <w:i/>
                <w:color w:val="231F20"/>
                <w:kern w:val="1"/>
                <w:sz w:val="28"/>
                <w:szCs w:val="28"/>
                <w:lang w:eastAsia="hi-IN" w:bidi="hi-IN"/>
              </w:rPr>
              <w:t>Обобщение и систематизация знаний по теме «Тип Хордовые. Бесчерепные. Надкласс Рыбы».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39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Среда обитания и строение тела земноводных. Общая характеристика.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40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Строение и деятельность внутренних органов земноводных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41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Годовой жизненный цикл и происхождение земноводных.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42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snapToGrid w:val="0"/>
              <w:spacing w:before="38"/>
              <w:ind w:right="59" w:hanging="19"/>
              <w:contextualSpacing/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 xml:space="preserve">Разнообразие и значение земноводных. </w:t>
            </w:r>
            <w:r w:rsidRPr="005565B9">
              <w:rPr>
                <w:rFonts w:eastAsia="FranklinGothicMediumC"/>
                <w:i/>
                <w:color w:val="231F20"/>
                <w:sz w:val="28"/>
                <w:szCs w:val="28"/>
              </w:rPr>
              <w:t>Обобщение и систематизация знаний по теме «Класс Земноводные».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43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snapToGrid w:val="0"/>
              <w:spacing w:before="38"/>
              <w:ind w:right="59"/>
              <w:contextualSpacing/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Внешнее строение и скелет пресмыкающихся. Общая характеристика.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Внутреннее строение и жизнедеятельность пресмыкающихся.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45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Разнообразие пресмыкающихся.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46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 xml:space="preserve">Значение пресмыкающихся, их происхождение. </w:t>
            </w:r>
            <w:r w:rsidRPr="00421A2F">
              <w:rPr>
                <w:rFonts w:eastAsia="FranklinGothicMediumC"/>
                <w:i/>
                <w:color w:val="231F20"/>
                <w:sz w:val="28"/>
                <w:szCs w:val="28"/>
              </w:rPr>
              <w:t>Обобщение и систематизация знаний по теме «Класс Пресмыкающиеся».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47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5565B9" w:rsidRDefault="00867ACE" w:rsidP="00522453">
            <w:pPr>
              <w:contextualSpacing/>
              <w:rPr>
                <w:rFonts w:eastAsia="PetersburgC"/>
                <w:i/>
                <w:iCs/>
                <w:color w:val="231F20"/>
                <w:w w:val="112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Общая характеристика класса. Внешнее строение птиц.</w:t>
            </w:r>
            <w:r w:rsidRPr="00421A2F">
              <w:rPr>
                <w:rFonts w:eastAsia="PetersburgC"/>
                <w:i/>
                <w:iCs/>
                <w:color w:val="231F20"/>
                <w:w w:val="119"/>
                <w:sz w:val="28"/>
                <w:szCs w:val="28"/>
              </w:rPr>
              <w:t xml:space="preserve"> </w:t>
            </w:r>
            <w:r w:rsidRPr="005565B9">
              <w:rPr>
                <w:rFonts w:eastAsia="PetersburgC"/>
                <w:i/>
                <w:iCs/>
                <w:color w:val="231F20"/>
                <w:w w:val="119"/>
                <w:sz w:val="28"/>
                <w:szCs w:val="28"/>
              </w:rPr>
              <w:t xml:space="preserve">Лабораторная работа </w:t>
            </w:r>
            <w:r w:rsidRPr="005565B9">
              <w:rPr>
                <w:rFonts w:eastAsia="PetersburgC"/>
                <w:i/>
                <w:iCs/>
                <w:color w:val="231F20"/>
                <w:sz w:val="28"/>
                <w:szCs w:val="28"/>
              </w:rPr>
              <w:t xml:space="preserve">№ </w:t>
            </w:r>
            <w:r w:rsidRPr="005565B9">
              <w:rPr>
                <w:rFonts w:eastAsia="PetersburgC"/>
                <w:i/>
                <w:iCs/>
                <w:color w:val="231F20"/>
                <w:w w:val="112"/>
                <w:sz w:val="28"/>
                <w:szCs w:val="28"/>
              </w:rPr>
              <w:t>6</w:t>
            </w:r>
          </w:p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5565B9">
              <w:rPr>
                <w:rFonts w:eastAsia="NewBaskervilleC"/>
                <w:i/>
                <w:color w:val="231F20"/>
                <w:sz w:val="28"/>
                <w:szCs w:val="28"/>
              </w:rPr>
              <w:t>«Внешнее строение птицы. Строение перьев»</w:t>
            </w:r>
            <w:r>
              <w:rPr>
                <w:rFonts w:eastAsia="NewBaskervilleC"/>
                <w:i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48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 xml:space="preserve">Опорно-двигательная система птиц. </w:t>
            </w:r>
            <w:r w:rsidRPr="00421A2F">
              <w:rPr>
                <w:rFonts w:eastAsia="PetersburgC"/>
                <w:i/>
                <w:iCs/>
                <w:color w:val="231F20"/>
                <w:w w:val="119"/>
                <w:sz w:val="28"/>
                <w:szCs w:val="28"/>
              </w:rPr>
              <w:t xml:space="preserve">Лабораторная работа </w:t>
            </w:r>
            <w:r w:rsidRPr="00421A2F">
              <w:rPr>
                <w:rFonts w:eastAsia="PetersburgC"/>
                <w:i/>
                <w:iCs/>
                <w:color w:val="231F20"/>
                <w:sz w:val="28"/>
                <w:szCs w:val="28"/>
              </w:rPr>
              <w:t xml:space="preserve">№ </w:t>
            </w:r>
            <w:r w:rsidRPr="00421A2F">
              <w:rPr>
                <w:rFonts w:eastAsia="PetersburgC"/>
                <w:i/>
                <w:iCs/>
                <w:color w:val="231F20"/>
                <w:w w:val="112"/>
                <w:sz w:val="28"/>
                <w:szCs w:val="28"/>
              </w:rPr>
              <w:t xml:space="preserve">7 </w:t>
            </w:r>
            <w:r w:rsidRPr="00421A2F">
              <w:rPr>
                <w:rFonts w:eastAsia="NewBaskervilleC"/>
                <w:color w:val="231F20"/>
                <w:sz w:val="28"/>
                <w:szCs w:val="28"/>
              </w:rPr>
              <w:t>«Строение скелета птицы».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49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Внутреннее строение птиц.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50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Размножение и развитие птиц.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51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Годовой жизненный цикл и сезонные явления в жизни птиц.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52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Разнообразие птиц.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53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Значение и охрана птиц. Происхождение птиц.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54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i/>
                <w:sz w:val="28"/>
                <w:szCs w:val="28"/>
              </w:rPr>
            </w:pPr>
            <w:r w:rsidRPr="00421A2F">
              <w:rPr>
                <w:rFonts w:eastAsia="FranklinGothicMediumC"/>
                <w:i/>
                <w:color w:val="231F20"/>
                <w:sz w:val="28"/>
                <w:szCs w:val="28"/>
              </w:rPr>
              <w:t>Обобщение и систематизация знаний по теме  «Класс Птицы».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55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snapToGrid w:val="0"/>
              <w:spacing w:before="38"/>
              <w:ind w:left="113" w:right="55"/>
              <w:contextualSpacing/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Общая характеристика класса. Внешнее строение млекопитающих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56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 xml:space="preserve">Внутреннее строение млекопитающих. </w:t>
            </w:r>
            <w:r w:rsidRPr="00421A2F">
              <w:rPr>
                <w:rFonts w:eastAsia="PetersburgC"/>
                <w:i/>
                <w:iCs/>
                <w:color w:val="231F20"/>
                <w:w w:val="119"/>
                <w:sz w:val="28"/>
                <w:szCs w:val="28"/>
              </w:rPr>
              <w:t xml:space="preserve">Лабораторная работа </w:t>
            </w:r>
            <w:r w:rsidRPr="00421A2F">
              <w:rPr>
                <w:rFonts w:eastAsia="PetersburgC"/>
                <w:i/>
                <w:iCs/>
                <w:color w:val="231F20"/>
                <w:sz w:val="28"/>
                <w:szCs w:val="28"/>
              </w:rPr>
              <w:t xml:space="preserve">№ </w:t>
            </w:r>
            <w:r w:rsidRPr="00421A2F">
              <w:rPr>
                <w:rFonts w:eastAsia="PetersburgC"/>
                <w:i/>
                <w:iCs/>
                <w:color w:val="231F20"/>
                <w:w w:val="112"/>
                <w:sz w:val="28"/>
                <w:szCs w:val="28"/>
              </w:rPr>
              <w:t xml:space="preserve">8 </w:t>
            </w:r>
            <w:r w:rsidRPr="00421A2F">
              <w:rPr>
                <w:rFonts w:eastAsia="NewBaskervilleC"/>
                <w:color w:val="231F20"/>
                <w:sz w:val="28"/>
                <w:szCs w:val="28"/>
              </w:rPr>
              <w:t>«Строение скелета млекопитающих»</w:t>
            </w:r>
            <w:r>
              <w:rPr>
                <w:rFonts w:eastAsia="NewBaskerville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57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Размножение и развитие млекопитающих. Годовой жизненный цикл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rPr>
          <w:trHeight w:val="275"/>
        </w:trPr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58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Происхождение и разнообразие млекопитающих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59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Высшие, или плацентарные, звери: насекомоядные и рукокрылые, грызуны и зайцеобразные, хищные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60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Высшие, или плацентарные, звери: ластоногие и китообразные, парнокопытные и непарнокопытные, хоботные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61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867ACE" w:rsidRPr="00FE02D4" w:rsidRDefault="00867ACE" w:rsidP="00522453">
            <w:pPr>
              <w:snapToGrid w:val="0"/>
              <w:spacing w:before="38"/>
              <w:ind w:right="59"/>
              <w:contextualSpacing/>
              <w:rPr>
                <w:rFonts w:eastAsia="FranklinGothicMediumC"/>
                <w:color w:val="231F20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Высшие, или плацентарные, звери: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 xml:space="preserve"> </w:t>
            </w: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приматы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62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Экологические группы млекопитающих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63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Значение млекопитающих для человека</w:t>
            </w:r>
            <w:r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64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i/>
                <w:sz w:val="28"/>
                <w:szCs w:val="28"/>
              </w:rPr>
            </w:pPr>
            <w:r w:rsidRPr="00421A2F">
              <w:rPr>
                <w:rFonts w:eastAsia="FranklinGothicMediumC"/>
                <w:i/>
                <w:color w:val="231F20"/>
                <w:sz w:val="28"/>
                <w:szCs w:val="28"/>
              </w:rPr>
              <w:t>Обобщение и систематизация знаний по теме «Класс Млекопитающие, или Звери»</w:t>
            </w:r>
            <w:r>
              <w:rPr>
                <w:rFonts w:eastAsia="FranklinGothicMediumC"/>
                <w:i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65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rFonts w:eastAsia="FranklinGothicMediumC"/>
                <w:color w:val="231F20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Доказательства эволюции животного мира. Учение Ч. Дарвина.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66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rFonts w:eastAsia="FranklinGothicMediumC"/>
                <w:color w:val="231F20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Развитие животного мира на Земле.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67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rFonts w:eastAsia="FranklinGothicMediumC"/>
                <w:color w:val="231F20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Современный мир живых организмов.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  <w:tr w:rsidR="00867ACE" w:rsidRPr="00421A2F" w:rsidTr="0016792D"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68</w:t>
            </w:r>
          </w:p>
        </w:tc>
        <w:tc>
          <w:tcPr>
            <w:tcW w:w="743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  <w:r w:rsidRPr="00421A2F">
              <w:rPr>
                <w:sz w:val="28"/>
                <w:szCs w:val="28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67ACE" w:rsidRPr="00421A2F" w:rsidRDefault="00867ACE" w:rsidP="00522453">
            <w:pPr>
              <w:rPr>
                <w:rFonts w:eastAsia="FranklinGothicMediumC"/>
                <w:color w:val="231F20"/>
                <w:sz w:val="28"/>
                <w:szCs w:val="28"/>
              </w:rPr>
            </w:pPr>
            <w:r w:rsidRPr="00421A2F">
              <w:rPr>
                <w:rFonts w:eastAsia="FranklinGothicMediumC"/>
                <w:color w:val="231F20"/>
                <w:sz w:val="28"/>
                <w:szCs w:val="28"/>
              </w:rPr>
              <w:t>Итоговая контрольная работа</w:t>
            </w:r>
            <w:r w:rsidR="0016792D">
              <w:rPr>
                <w:rFonts w:eastAsia="FranklinGothicMediumC"/>
                <w:color w:val="231F20"/>
                <w:sz w:val="28"/>
                <w:szCs w:val="28"/>
              </w:rPr>
              <w:t>.</w:t>
            </w:r>
          </w:p>
        </w:tc>
        <w:tc>
          <w:tcPr>
            <w:tcW w:w="747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67ACE" w:rsidRPr="00421A2F" w:rsidRDefault="00867ACE" w:rsidP="005224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7ACE" w:rsidRDefault="00867ACE" w:rsidP="00B34CDD">
      <w:pPr>
        <w:ind w:left="-15" w:firstLine="720"/>
        <w:rPr>
          <w:sz w:val="28"/>
          <w:szCs w:val="28"/>
        </w:rPr>
      </w:pPr>
    </w:p>
    <w:sectPr w:rsidR="00867ACE" w:rsidSect="00D963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8DC"/>
    <w:multiLevelType w:val="hybridMultilevel"/>
    <w:tmpl w:val="F17A680C"/>
    <w:lvl w:ilvl="0" w:tplc="102CD454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3F6F2E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2D1CEE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FD86803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D782D9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4CABA2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0C0F9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984D48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F43F9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E802714"/>
    <w:multiLevelType w:val="hybridMultilevel"/>
    <w:tmpl w:val="DDAA4CFC"/>
    <w:lvl w:ilvl="0" w:tplc="AFE4710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A6A687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7BC6CDD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182F36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B08C67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502586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4CA37F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41EF4B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6E6E05F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6B9257E"/>
    <w:multiLevelType w:val="hybridMultilevel"/>
    <w:tmpl w:val="12B2A99C"/>
    <w:lvl w:ilvl="0" w:tplc="35C8836C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5E8C961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5D8498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BE48A1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5803FF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9B4FC6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80DCF48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393059C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2250B12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DD"/>
    <w:rsid w:val="0016792D"/>
    <w:rsid w:val="00194C42"/>
    <w:rsid w:val="00867ACE"/>
    <w:rsid w:val="00920995"/>
    <w:rsid w:val="00B34CDD"/>
    <w:rsid w:val="00C901B3"/>
    <w:rsid w:val="00D963AB"/>
    <w:rsid w:val="00E628FB"/>
    <w:rsid w:val="00F4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C3DC3-32A2-49EA-A3F5-F5F921FF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DD"/>
    <w:pPr>
      <w:spacing w:after="47" w:line="23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B34CDD"/>
    <w:pPr>
      <w:keepNext/>
      <w:keepLines/>
      <w:spacing w:after="39" w:line="232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CD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9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E74B-38A8-4338-B7B1-9934A929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3875</Words>
  <Characters>22091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13</cp:revision>
  <dcterms:created xsi:type="dcterms:W3CDTF">2019-06-27T06:48:00Z</dcterms:created>
  <dcterms:modified xsi:type="dcterms:W3CDTF">2022-09-15T06:26:00Z</dcterms:modified>
</cp:coreProperties>
</file>